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8E868" w14:textId="77777777" w:rsidR="00ED3672" w:rsidRPr="00ED3672" w:rsidRDefault="00ED3672" w:rsidP="00ED3672">
      <w:pPr>
        <w:spacing w:after="0" w:line="240" w:lineRule="auto"/>
        <w:jc w:val="center"/>
        <w:rPr>
          <w:rFonts w:ascii="Times New Roman" w:hAnsi="Times New Roman" w:cs="Times New Roman"/>
          <w:b/>
          <w:sz w:val="24"/>
          <w:szCs w:val="24"/>
        </w:rPr>
      </w:pPr>
      <w:r w:rsidRPr="00ED3672">
        <w:rPr>
          <w:rFonts w:ascii="Times New Roman" w:hAnsi="Times New Roman" w:cs="Times New Roman"/>
          <w:b/>
          <w:sz w:val="24"/>
          <w:szCs w:val="24"/>
        </w:rPr>
        <w:t>СПИСОК</w:t>
      </w:r>
    </w:p>
    <w:p w14:paraId="7B1C7648" w14:textId="77777777" w:rsidR="00B57168" w:rsidRDefault="00ED3672" w:rsidP="00B57168">
      <w:pPr>
        <w:spacing w:after="0" w:line="240" w:lineRule="auto"/>
        <w:jc w:val="center"/>
        <w:rPr>
          <w:rFonts w:ascii="Times New Roman" w:hAnsi="Times New Roman" w:cs="Times New Roman"/>
          <w:b/>
          <w:sz w:val="24"/>
          <w:szCs w:val="24"/>
          <w:lang w:val="kk-KZ"/>
        </w:rPr>
      </w:pPr>
      <w:r w:rsidRPr="00ED3672">
        <w:rPr>
          <w:rFonts w:ascii="Times New Roman" w:hAnsi="Times New Roman" w:cs="Times New Roman"/>
          <w:b/>
          <w:sz w:val="24"/>
          <w:szCs w:val="24"/>
        </w:rPr>
        <w:t xml:space="preserve">научных </w:t>
      </w:r>
      <w:r w:rsidR="00B57168">
        <w:rPr>
          <w:rFonts w:ascii="Times New Roman" w:hAnsi="Times New Roman" w:cs="Times New Roman"/>
          <w:b/>
          <w:sz w:val="24"/>
          <w:szCs w:val="24"/>
          <w:lang w:val="kk-KZ"/>
        </w:rPr>
        <w:t xml:space="preserve">трудов </w:t>
      </w:r>
      <w:r w:rsidRPr="00ED3672">
        <w:rPr>
          <w:rFonts w:ascii="Times New Roman" w:hAnsi="Times New Roman" w:cs="Times New Roman"/>
          <w:b/>
          <w:sz w:val="24"/>
          <w:szCs w:val="24"/>
        </w:rPr>
        <w:t xml:space="preserve">в международных </w:t>
      </w:r>
      <w:r w:rsidR="00B57168">
        <w:rPr>
          <w:rFonts w:ascii="Times New Roman" w:hAnsi="Times New Roman" w:cs="Times New Roman"/>
          <w:b/>
          <w:sz w:val="24"/>
          <w:szCs w:val="24"/>
          <w:lang w:val="kk-KZ"/>
        </w:rPr>
        <w:t>рецензируемых научных журналах,</w:t>
      </w:r>
    </w:p>
    <w:p w14:paraId="395DFC4F" w14:textId="6B92D5AE" w:rsidR="00ED3672" w:rsidRPr="00ED3672" w:rsidRDefault="00B57168" w:rsidP="00B5716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входящих в базы </w:t>
      </w:r>
      <w:r w:rsidRPr="00ED3672">
        <w:rPr>
          <w:rFonts w:ascii="Times New Roman" w:hAnsi="Times New Roman" w:cs="Times New Roman"/>
          <w:b/>
          <w:sz w:val="24"/>
          <w:szCs w:val="24"/>
          <w:lang w:val="en-US"/>
        </w:rPr>
        <w:t>Scopus</w:t>
      </w:r>
      <w:r w:rsidRPr="00ED3672">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и </w:t>
      </w:r>
      <w:r w:rsidR="00ED3672" w:rsidRPr="00ED3672">
        <w:rPr>
          <w:rFonts w:ascii="Times New Roman" w:hAnsi="Times New Roman" w:cs="Times New Roman"/>
          <w:b/>
          <w:sz w:val="24"/>
          <w:szCs w:val="24"/>
          <w:lang w:val="en-US"/>
        </w:rPr>
        <w:t>Web</w:t>
      </w:r>
      <w:r w:rsidR="00ED3672" w:rsidRPr="00ED3672">
        <w:rPr>
          <w:rFonts w:ascii="Times New Roman" w:hAnsi="Times New Roman" w:cs="Times New Roman"/>
          <w:b/>
          <w:sz w:val="24"/>
          <w:szCs w:val="24"/>
        </w:rPr>
        <w:t xml:space="preserve"> </w:t>
      </w:r>
      <w:r w:rsidR="00ED3672" w:rsidRPr="00ED3672">
        <w:rPr>
          <w:rFonts w:ascii="Times New Roman" w:hAnsi="Times New Roman" w:cs="Times New Roman"/>
          <w:b/>
          <w:sz w:val="24"/>
          <w:szCs w:val="24"/>
          <w:lang w:val="en-US"/>
        </w:rPr>
        <w:t>of</w:t>
      </w:r>
      <w:r w:rsidR="00ED3672" w:rsidRPr="00ED3672">
        <w:rPr>
          <w:rFonts w:ascii="Times New Roman" w:hAnsi="Times New Roman" w:cs="Times New Roman"/>
          <w:b/>
          <w:sz w:val="24"/>
          <w:szCs w:val="24"/>
        </w:rPr>
        <w:t xml:space="preserve"> </w:t>
      </w:r>
      <w:r w:rsidR="00ED3672" w:rsidRPr="00ED3672">
        <w:rPr>
          <w:rFonts w:ascii="Times New Roman" w:hAnsi="Times New Roman" w:cs="Times New Roman"/>
          <w:b/>
          <w:sz w:val="24"/>
          <w:szCs w:val="24"/>
          <w:lang w:val="en-US"/>
        </w:rPr>
        <w:t>Science</w:t>
      </w:r>
      <w:r w:rsidR="00ED3672" w:rsidRPr="00ED3672">
        <w:rPr>
          <w:rFonts w:ascii="Times New Roman" w:hAnsi="Times New Roman" w:cs="Times New Roman"/>
          <w:b/>
          <w:sz w:val="24"/>
          <w:szCs w:val="24"/>
        </w:rPr>
        <w:t xml:space="preserve"> </w:t>
      </w:r>
    </w:p>
    <w:p w14:paraId="1047E75F" w14:textId="1E53828D" w:rsidR="00B4285D" w:rsidRPr="00B4285D" w:rsidRDefault="009921D3" w:rsidP="00B4285D">
      <w:pPr>
        <w:pStyle w:val="a3"/>
        <w:spacing w:before="0" w:beforeAutospacing="0" w:after="0" w:afterAutospacing="0"/>
        <w:jc w:val="center"/>
        <w:rPr>
          <w:b/>
          <w:lang w:val="kk-KZ"/>
        </w:rPr>
      </w:pPr>
      <w:r>
        <w:rPr>
          <w:b/>
          <w:lang w:val="kk-KZ"/>
        </w:rPr>
        <w:t>Жакин</w:t>
      </w:r>
      <w:r w:rsidR="007A18F7">
        <w:rPr>
          <w:b/>
          <w:lang w:val="kk-KZ"/>
        </w:rPr>
        <w:t>ой</w:t>
      </w:r>
      <w:r w:rsidR="00460BDA">
        <w:rPr>
          <w:b/>
          <w:lang w:val="kk-KZ"/>
        </w:rPr>
        <w:t xml:space="preserve"> </w:t>
      </w:r>
      <w:r>
        <w:rPr>
          <w:b/>
          <w:lang w:val="kk-KZ"/>
        </w:rPr>
        <w:t>Алмы</w:t>
      </w:r>
      <w:r w:rsidR="00460BDA">
        <w:rPr>
          <w:b/>
          <w:lang w:val="kk-KZ"/>
        </w:rPr>
        <w:t xml:space="preserve"> </w:t>
      </w:r>
      <w:r>
        <w:rPr>
          <w:b/>
          <w:lang w:val="kk-KZ"/>
        </w:rPr>
        <w:t>Хасено</w:t>
      </w:r>
      <w:r w:rsidR="00D86EFE" w:rsidRPr="00D86EFE">
        <w:rPr>
          <w:b/>
          <w:lang w:val="kk-KZ"/>
        </w:rPr>
        <w:t>вн</w:t>
      </w:r>
      <w:r w:rsidR="007A18F7">
        <w:rPr>
          <w:b/>
          <w:lang w:val="kk-KZ"/>
        </w:rPr>
        <w:t>ы</w:t>
      </w:r>
    </w:p>
    <w:p w14:paraId="3183CE53" w14:textId="32B1956E" w:rsidR="003D31CD" w:rsidRPr="00526A3D" w:rsidRDefault="0045338B" w:rsidP="00B4285D">
      <w:pPr>
        <w:pStyle w:val="a3"/>
        <w:spacing w:before="0" w:beforeAutospacing="0" w:after="0" w:afterAutospacing="0"/>
        <w:rPr>
          <w:lang w:val="kk-KZ"/>
        </w:rPr>
      </w:pPr>
      <w:r w:rsidRPr="00ED023C">
        <w:rPr>
          <w:lang w:val="kk-KZ"/>
        </w:rPr>
        <w:t>Идентификаторы автора:</w:t>
      </w:r>
      <w:r w:rsidRPr="00ED023C">
        <w:rPr>
          <w:lang w:val="kk-KZ"/>
        </w:rPr>
        <w:br/>
      </w:r>
      <w:r w:rsidR="003D31CD" w:rsidRPr="00B34898">
        <w:rPr>
          <w:lang w:val="kk-KZ"/>
        </w:rPr>
        <w:t xml:space="preserve">Scopus Author ID: </w:t>
      </w:r>
      <w:r w:rsidR="002615D8" w:rsidRPr="002615D8">
        <w:rPr>
          <w:rFonts w:eastAsia="Calibri"/>
          <w:u w:val="single"/>
          <w:lang w:eastAsia="ar-SA"/>
        </w:rPr>
        <w:t>24559696600</w:t>
      </w:r>
    </w:p>
    <w:p w14:paraId="288F2371" w14:textId="3D7671C9" w:rsidR="003D31CD" w:rsidRPr="002615D8" w:rsidRDefault="003D31CD" w:rsidP="003D31CD">
      <w:pPr>
        <w:pStyle w:val="a3"/>
        <w:spacing w:before="0" w:beforeAutospacing="0" w:after="0" w:afterAutospacing="0"/>
        <w:rPr>
          <w:lang w:val="en-US"/>
        </w:rPr>
      </w:pPr>
      <w:r w:rsidRPr="00B34898">
        <w:rPr>
          <w:lang w:val="en-US"/>
        </w:rPr>
        <w:t xml:space="preserve">Web of Science Researcher ID: </w:t>
      </w:r>
      <w:r w:rsidR="002615D8" w:rsidRPr="002615D8">
        <w:rPr>
          <w:lang w:val="en-US"/>
        </w:rPr>
        <w:t>AGH-2926-2022</w:t>
      </w:r>
    </w:p>
    <w:p w14:paraId="164F5F00" w14:textId="537285FE" w:rsidR="0045338B" w:rsidRPr="00526A3D" w:rsidRDefault="003D31CD" w:rsidP="003D31CD">
      <w:pPr>
        <w:pStyle w:val="a3"/>
        <w:spacing w:before="0" w:beforeAutospacing="0" w:after="0" w:afterAutospacing="0"/>
        <w:rPr>
          <w:lang w:val="kk-KZ"/>
        </w:rPr>
      </w:pPr>
      <w:r w:rsidRPr="00B34898">
        <w:t>ORCID</w:t>
      </w:r>
      <w:r w:rsidR="00ED023C" w:rsidRPr="00B34898">
        <w:t xml:space="preserve"> </w:t>
      </w:r>
      <w:r w:rsidR="002615D8" w:rsidRPr="002615D8">
        <w:rPr>
          <w:rStyle w:val="ab"/>
          <w:color w:val="auto"/>
          <w:lang w:val="kk-KZ"/>
        </w:rPr>
        <w:t>0000-0001-5724-2279</w:t>
      </w:r>
    </w:p>
    <w:p w14:paraId="7DFC3845" w14:textId="77777777" w:rsidR="009C4216" w:rsidRPr="00ED023C" w:rsidRDefault="009C4216" w:rsidP="00A03D84">
      <w:pPr>
        <w:pStyle w:val="a3"/>
        <w:spacing w:before="0" w:beforeAutospacing="0" w:after="0" w:afterAutospacing="0"/>
        <w:rPr>
          <w:lang w:val="kk-KZ"/>
        </w:rPr>
      </w:pPr>
    </w:p>
    <w:tbl>
      <w:tblPr>
        <w:tblStyle w:val="a9"/>
        <w:tblW w:w="15134" w:type="dxa"/>
        <w:tblLayout w:type="fixed"/>
        <w:tblLook w:val="04A0" w:firstRow="1" w:lastRow="0" w:firstColumn="1" w:lastColumn="0" w:noHBand="0" w:noVBand="1"/>
      </w:tblPr>
      <w:tblGrid>
        <w:gridCol w:w="542"/>
        <w:gridCol w:w="2997"/>
        <w:gridCol w:w="1389"/>
        <w:gridCol w:w="1871"/>
        <w:gridCol w:w="1843"/>
        <w:gridCol w:w="1105"/>
        <w:gridCol w:w="1560"/>
        <w:gridCol w:w="2551"/>
        <w:gridCol w:w="1276"/>
      </w:tblGrid>
      <w:tr w:rsidR="00B00E54" w:rsidRPr="00ED4A80" w14:paraId="69B9D445" w14:textId="77777777" w:rsidTr="00AA1127">
        <w:tc>
          <w:tcPr>
            <w:tcW w:w="542" w:type="dxa"/>
          </w:tcPr>
          <w:p w14:paraId="5007B4E3" w14:textId="77777777" w:rsidR="009C4216" w:rsidRPr="00ED4A80" w:rsidRDefault="009C4216" w:rsidP="00024808">
            <w:pPr>
              <w:pStyle w:val="a3"/>
              <w:spacing w:before="0" w:beforeAutospacing="0" w:after="0" w:afterAutospacing="0"/>
              <w:jc w:val="center"/>
            </w:pPr>
            <w:r w:rsidRPr="00ED4A80">
              <w:t>№ п/п</w:t>
            </w:r>
          </w:p>
        </w:tc>
        <w:tc>
          <w:tcPr>
            <w:tcW w:w="2997" w:type="dxa"/>
          </w:tcPr>
          <w:p w14:paraId="52B35230" w14:textId="77777777" w:rsidR="009C4216" w:rsidRPr="00ED4A80" w:rsidRDefault="009C4216" w:rsidP="00024808">
            <w:pPr>
              <w:pStyle w:val="a3"/>
              <w:spacing w:before="0" w:beforeAutospacing="0" w:after="0" w:afterAutospacing="0"/>
              <w:ind w:right="-117"/>
              <w:jc w:val="center"/>
            </w:pPr>
            <w:r w:rsidRPr="00ED4A80">
              <w:t>Название публикации</w:t>
            </w:r>
          </w:p>
        </w:tc>
        <w:tc>
          <w:tcPr>
            <w:tcW w:w="1389" w:type="dxa"/>
          </w:tcPr>
          <w:p w14:paraId="4464E097" w14:textId="1B1B6DFF" w:rsidR="009C4216" w:rsidRPr="00ED4A80" w:rsidRDefault="009C4216" w:rsidP="00024808">
            <w:pPr>
              <w:pStyle w:val="a3"/>
              <w:spacing w:before="0" w:beforeAutospacing="0" w:after="0" w:afterAutospacing="0"/>
              <w:ind w:right="-117"/>
              <w:jc w:val="center"/>
            </w:pPr>
            <w:r w:rsidRPr="00ED4A80">
              <w:t>Тип публикации</w:t>
            </w:r>
          </w:p>
        </w:tc>
        <w:tc>
          <w:tcPr>
            <w:tcW w:w="1871" w:type="dxa"/>
          </w:tcPr>
          <w:p w14:paraId="6D08E2EF" w14:textId="77777777" w:rsidR="009C4216" w:rsidRPr="00ED4A80" w:rsidRDefault="009C4216" w:rsidP="00024808">
            <w:pPr>
              <w:pStyle w:val="a3"/>
              <w:spacing w:before="0" w:beforeAutospacing="0" w:after="0" w:afterAutospacing="0"/>
              <w:ind w:right="-117"/>
              <w:jc w:val="center"/>
            </w:pPr>
            <w:r w:rsidRPr="00ED4A80">
              <w:t>Наименование журнала, год публикации, DOI</w:t>
            </w:r>
          </w:p>
        </w:tc>
        <w:tc>
          <w:tcPr>
            <w:tcW w:w="1843" w:type="dxa"/>
          </w:tcPr>
          <w:p w14:paraId="08F6E21D" w14:textId="7F4DAE06" w:rsidR="009C4216" w:rsidRPr="00ED4A80" w:rsidRDefault="009C4216" w:rsidP="00024808">
            <w:pPr>
              <w:pStyle w:val="a3"/>
              <w:spacing w:before="0" w:beforeAutospacing="0" w:after="0" w:afterAutospacing="0"/>
              <w:ind w:right="-117"/>
              <w:jc w:val="center"/>
            </w:pPr>
            <w:r w:rsidRPr="00ED4A80">
              <w:t>Импакт-фактор журнала, квартиль и область науки по данным Journal</w:t>
            </w:r>
            <w:r w:rsidR="003918C7">
              <w:rPr>
                <w:lang w:val="kk-KZ"/>
              </w:rPr>
              <w:t xml:space="preserve"> </w:t>
            </w:r>
            <w:r w:rsidRPr="00ED4A80">
              <w:t>Citation</w:t>
            </w:r>
            <w:r w:rsidR="003918C7">
              <w:rPr>
                <w:lang w:val="kk-KZ"/>
              </w:rPr>
              <w:t xml:space="preserve"> </w:t>
            </w:r>
            <w:r w:rsidRPr="00ED4A80">
              <w:t>Reports</w:t>
            </w:r>
            <w:r w:rsidR="00526A3D">
              <w:rPr>
                <w:lang w:val="kk-KZ"/>
              </w:rPr>
              <w:t xml:space="preserve"> </w:t>
            </w:r>
            <w:r w:rsidRPr="00ED4A80">
              <w:t>за год публикации</w:t>
            </w:r>
          </w:p>
        </w:tc>
        <w:tc>
          <w:tcPr>
            <w:tcW w:w="1105" w:type="dxa"/>
          </w:tcPr>
          <w:p w14:paraId="024D2C9C" w14:textId="3E70B81C" w:rsidR="00BE0FB3" w:rsidRPr="002B1F09" w:rsidRDefault="009C4216" w:rsidP="00024808">
            <w:pPr>
              <w:pStyle w:val="a3"/>
              <w:spacing w:before="0" w:beforeAutospacing="0" w:after="0" w:afterAutospacing="0"/>
              <w:ind w:right="-117"/>
              <w:jc w:val="center"/>
              <w:rPr>
                <w:lang w:val="en-US"/>
              </w:rPr>
            </w:pPr>
            <w:r w:rsidRPr="00ED4A80">
              <w:t>Индекс</w:t>
            </w:r>
            <w:r w:rsidR="00526A3D">
              <w:rPr>
                <w:lang w:val="kk-KZ"/>
              </w:rPr>
              <w:t xml:space="preserve"> </w:t>
            </w:r>
            <w:r w:rsidRPr="00ED4A80">
              <w:t>в</w:t>
            </w:r>
          </w:p>
          <w:p w14:paraId="65B50761" w14:textId="77777777" w:rsidR="00BE0FB3" w:rsidRPr="002B1F09" w:rsidRDefault="00BE0FB3" w:rsidP="00024808">
            <w:pPr>
              <w:pStyle w:val="a3"/>
              <w:spacing w:before="0" w:beforeAutospacing="0" w:after="0" w:afterAutospacing="0"/>
              <w:ind w:right="-117"/>
              <w:jc w:val="center"/>
              <w:rPr>
                <w:lang w:val="en-US"/>
              </w:rPr>
            </w:pPr>
            <w:r w:rsidRPr="00ED4A80">
              <w:t>Б</w:t>
            </w:r>
            <w:r w:rsidR="009C4216" w:rsidRPr="00ED4A80">
              <w:t>азе</w:t>
            </w:r>
          </w:p>
          <w:p w14:paraId="6CE9029C" w14:textId="06578E6E" w:rsidR="009C4216" w:rsidRPr="00ED4A80" w:rsidRDefault="009C4216" w:rsidP="00024808">
            <w:pPr>
              <w:pStyle w:val="a3"/>
              <w:spacing w:before="0" w:beforeAutospacing="0" w:after="0" w:afterAutospacing="0"/>
              <w:ind w:right="-117"/>
              <w:jc w:val="center"/>
              <w:rPr>
                <w:lang w:val="en-US"/>
              </w:rPr>
            </w:pPr>
            <w:r w:rsidRPr="00ED4A80">
              <w:t>данных</w:t>
            </w:r>
            <w:r w:rsidRPr="00ED4A80">
              <w:rPr>
                <w:lang w:val="en-US"/>
              </w:rPr>
              <w:t xml:space="preserve"> Web of Science Core Collection</w:t>
            </w:r>
          </w:p>
        </w:tc>
        <w:tc>
          <w:tcPr>
            <w:tcW w:w="1560" w:type="dxa"/>
          </w:tcPr>
          <w:p w14:paraId="4215FA81" w14:textId="77777777" w:rsidR="009C4216" w:rsidRPr="00ED4A80" w:rsidRDefault="00F77F95" w:rsidP="00024808">
            <w:pPr>
              <w:pStyle w:val="a3"/>
              <w:spacing w:before="0" w:beforeAutospacing="0" w:after="0" w:afterAutospacing="0"/>
              <w:ind w:right="-117"/>
              <w:jc w:val="center"/>
            </w:pPr>
            <w:r w:rsidRPr="00ED4A80">
              <w:t>CiteScore</w:t>
            </w:r>
            <w:r w:rsidR="00D86EFE">
              <w:t xml:space="preserve"> </w:t>
            </w:r>
            <w:r w:rsidR="009C4216" w:rsidRPr="00ED4A80">
              <w:t>журнала, процентиль и о</w:t>
            </w:r>
            <w:r w:rsidRPr="00ED4A80">
              <w:t>бласть науки по данным Scopus</w:t>
            </w:r>
            <w:r w:rsidR="00D86EFE">
              <w:t xml:space="preserve"> </w:t>
            </w:r>
            <w:r w:rsidR="009C4216" w:rsidRPr="00ED4A80">
              <w:t>за год публикации</w:t>
            </w:r>
          </w:p>
        </w:tc>
        <w:tc>
          <w:tcPr>
            <w:tcW w:w="2551" w:type="dxa"/>
          </w:tcPr>
          <w:p w14:paraId="60380CFD" w14:textId="77777777" w:rsidR="009C4216" w:rsidRPr="00ED4A80" w:rsidRDefault="009C4216" w:rsidP="00024808">
            <w:pPr>
              <w:pStyle w:val="a3"/>
              <w:spacing w:before="0" w:beforeAutospacing="0" w:after="0" w:afterAutospacing="0"/>
              <w:ind w:right="-117"/>
              <w:jc w:val="center"/>
            </w:pPr>
            <w:r w:rsidRPr="00ED4A80">
              <w:t>ФИО авторов (</w:t>
            </w:r>
            <w:r w:rsidR="00F77F95" w:rsidRPr="00ED4A80">
              <w:t>со</w:t>
            </w:r>
            <w:r w:rsidR="00780BCB">
              <w:t>ис</w:t>
            </w:r>
            <w:r w:rsidR="00F77F95" w:rsidRPr="00ED4A80">
              <w:t>кателя подчеркнуть</w:t>
            </w:r>
            <w:r w:rsidRPr="00ED4A80">
              <w:t>)</w:t>
            </w:r>
          </w:p>
        </w:tc>
        <w:tc>
          <w:tcPr>
            <w:tcW w:w="1276" w:type="dxa"/>
          </w:tcPr>
          <w:p w14:paraId="4E9D95D0" w14:textId="77777777" w:rsidR="00AA1127" w:rsidRDefault="009C4216" w:rsidP="00AA1127">
            <w:pPr>
              <w:pStyle w:val="a3"/>
              <w:spacing w:before="0" w:beforeAutospacing="0" w:after="0" w:afterAutospacing="0"/>
              <w:ind w:right="-117"/>
              <w:jc w:val="center"/>
            </w:pPr>
            <w:r w:rsidRPr="00ED4A80">
              <w:t xml:space="preserve">Роль </w:t>
            </w:r>
            <w:proofErr w:type="spellStart"/>
            <w:r w:rsidRPr="00ED4A80">
              <w:t>претенден</w:t>
            </w:r>
            <w:proofErr w:type="spellEnd"/>
          </w:p>
          <w:p w14:paraId="615735DA" w14:textId="0E892A3A" w:rsidR="009C4216" w:rsidRPr="00ED4A80" w:rsidRDefault="009C4216" w:rsidP="00AA1127">
            <w:pPr>
              <w:pStyle w:val="a3"/>
              <w:spacing w:before="0" w:beforeAutospacing="0" w:after="0" w:afterAutospacing="0"/>
              <w:ind w:right="-117"/>
              <w:jc w:val="center"/>
            </w:pPr>
            <w:r w:rsidRPr="00ED4A80">
              <w:t>та</w:t>
            </w:r>
          </w:p>
        </w:tc>
      </w:tr>
      <w:tr w:rsidR="00B00E54" w:rsidRPr="00ED4A80" w14:paraId="2D441EB2" w14:textId="77777777" w:rsidTr="00AA1127">
        <w:tc>
          <w:tcPr>
            <w:tcW w:w="542" w:type="dxa"/>
          </w:tcPr>
          <w:p w14:paraId="1911405F" w14:textId="77777777" w:rsidR="009C4216" w:rsidRPr="00ED4A80" w:rsidRDefault="00F77F95" w:rsidP="00024808">
            <w:pPr>
              <w:pStyle w:val="a3"/>
              <w:spacing w:before="0" w:beforeAutospacing="0" w:after="0" w:afterAutospacing="0"/>
              <w:jc w:val="center"/>
              <w:rPr>
                <w:b/>
              </w:rPr>
            </w:pPr>
            <w:r w:rsidRPr="00ED4A80">
              <w:rPr>
                <w:b/>
              </w:rPr>
              <w:t>1</w:t>
            </w:r>
          </w:p>
        </w:tc>
        <w:tc>
          <w:tcPr>
            <w:tcW w:w="2997" w:type="dxa"/>
          </w:tcPr>
          <w:p w14:paraId="45DF462B" w14:textId="77777777" w:rsidR="009C4216" w:rsidRPr="00ED4A80" w:rsidRDefault="00F77F95" w:rsidP="00024808">
            <w:pPr>
              <w:pStyle w:val="a3"/>
              <w:spacing w:before="0" w:beforeAutospacing="0" w:after="0" w:afterAutospacing="0"/>
              <w:ind w:right="-117"/>
              <w:jc w:val="center"/>
              <w:rPr>
                <w:b/>
              </w:rPr>
            </w:pPr>
            <w:r w:rsidRPr="00ED4A80">
              <w:rPr>
                <w:b/>
              </w:rPr>
              <w:t>2</w:t>
            </w:r>
          </w:p>
        </w:tc>
        <w:tc>
          <w:tcPr>
            <w:tcW w:w="1389" w:type="dxa"/>
          </w:tcPr>
          <w:p w14:paraId="2193A84E" w14:textId="77777777" w:rsidR="009C4216" w:rsidRPr="00ED4A80" w:rsidRDefault="00F77F95" w:rsidP="00024808">
            <w:pPr>
              <w:pStyle w:val="a3"/>
              <w:spacing w:before="0" w:beforeAutospacing="0" w:after="0" w:afterAutospacing="0"/>
              <w:ind w:right="-117"/>
              <w:jc w:val="center"/>
              <w:rPr>
                <w:b/>
              </w:rPr>
            </w:pPr>
            <w:r w:rsidRPr="00ED4A80">
              <w:rPr>
                <w:b/>
              </w:rPr>
              <w:t>3</w:t>
            </w:r>
          </w:p>
        </w:tc>
        <w:tc>
          <w:tcPr>
            <w:tcW w:w="1871" w:type="dxa"/>
          </w:tcPr>
          <w:p w14:paraId="38AC7328" w14:textId="77777777" w:rsidR="009C4216" w:rsidRPr="00ED4A80" w:rsidRDefault="00F77F95" w:rsidP="00024808">
            <w:pPr>
              <w:pStyle w:val="a3"/>
              <w:spacing w:before="0" w:beforeAutospacing="0" w:after="0" w:afterAutospacing="0"/>
              <w:ind w:right="-117"/>
              <w:jc w:val="center"/>
              <w:rPr>
                <w:b/>
              </w:rPr>
            </w:pPr>
            <w:r w:rsidRPr="00ED4A80">
              <w:rPr>
                <w:b/>
              </w:rPr>
              <w:t>4</w:t>
            </w:r>
          </w:p>
        </w:tc>
        <w:tc>
          <w:tcPr>
            <w:tcW w:w="1843" w:type="dxa"/>
          </w:tcPr>
          <w:p w14:paraId="4ACA8F8F" w14:textId="77777777" w:rsidR="009C4216" w:rsidRPr="00ED4A80" w:rsidRDefault="00F77F95" w:rsidP="00024808">
            <w:pPr>
              <w:pStyle w:val="a3"/>
              <w:spacing w:before="0" w:beforeAutospacing="0" w:after="0" w:afterAutospacing="0"/>
              <w:ind w:right="-117"/>
              <w:jc w:val="center"/>
              <w:rPr>
                <w:b/>
              </w:rPr>
            </w:pPr>
            <w:r w:rsidRPr="00ED4A80">
              <w:rPr>
                <w:b/>
              </w:rPr>
              <w:t>5</w:t>
            </w:r>
          </w:p>
        </w:tc>
        <w:tc>
          <w:tcPr>
            <w:tcW w:w="1105" w:type="dxa"/>
          </w:tcPr>
          <w:p w14:paraId="57F24C78" w14:textId="77777777" w:rsidR="009C4216" w:rsidRPr="00ED4A80" w:rsidRDefault="00F77F95" w:rsidP="00024808">
            <w:pPr>
              <w:pStyle w:val="a3"/>
              <w:spacing w:before="0" w:beforeAutospacing="0" w:after="0" w:afterAutospacing="0"/>
              <w:ind w:right="-117"/>
              <w:jc w:val="center"/>
              <w:rPr>
                <w:b/>
              </w:rPr>
            </w:pPr>
            <w:r w:rsidRPr="00ED4A80">
              <w:rPr>
                <w:b/>
              </w:rPr>
              <w:t>6</w:t>
            </w:r>
          </w:p>
        </w:tc>
        <w:tc>
          <w:tcPr>
            <w:tcW w:w="1560" w:type="dxa"/>
          </w:tcPr>
          <w:p w14:paraId="056C8A8A" w14:textId="77777777" w:rsidR="009C4216" w:rsidRPr="00ED4A80" w:rsidRDefault="00F77F95" w:rsidP="00024808">
            <w:pPr>
              <w:pStyle w:val="a3"/>
              <w:spacing w:before="0" w:beforeAutospacing="0" w:after="0" w:afterAutospacing="0"/>
              <w:ind w:right="-117"/>
              <w:jc w:val="center"/>
              <w:rPr>
                <w:b/>
              </w:rPr>
            </w:pPr>
            <w:r w:rsidRPr="00ED4A80">
              <w:rPr>
                <w:b/>
              </w:rPr>
              <w:t>7</w:t>
            </w:r>
          </w:p>
        </w:tc>
        <w:tc>
          <w:tcPr>
            <w:tcW w:w="2551" w:type="dxa"/>
          </w:tcPr>
          <w:p w14:paraId="300B75AC" w14:textId="77777777" w:rsidR="009C4216" w:rsidRPr="00ED4A80" w:rsidRDefault="00F77F95" w:rsidP="00024808">
            <w:pPr>
              <w:pStyle w:val="a3"/>
              <w:spacing w:before="0" w:beforeAutospacing="0" w:after="0" w:afterAutospacing="0"/>
              <w:ind w:right="-117"/>
              <w:jc w:val="center"/>
              <w:rPr>
                <w:b/>
              </w:rPr>
            </w:pPr>
            <w:r w:rsidRPr="00ED4A80">
              <w:rPr>
                <w:b/>
              </w:rPr>
              <w:t>8</w:t>
            </w:r>
          </w:p>
        </w:tc>
        <w:tc>
          <w:tcPr>
            <w:tcW w:w="1276" w:type="dxa"/>
          </w:tcPr>
          <w:p w14:paraId="42AE2166" w14:textId="77777777" w:rsidR="009C4216" w:rsidRPr="00ED4A80" w:rsidRDefault="00F77F95" w:rsidP="00024808">
            <w:pPr>
              <w:pStyle w:val="a3"/>
              <w:spacing w:before="0" w:beforeAutospacing="0" w:after="0" w:afterAutospacing="0"/>
              <w:ind w:right="-117"/>
              <w:jc w:val="center"/>
              <w:rPr>
                <w:b/>
              </w:rPr>
            </w:pPr>
            <w:r w:rsidRPr="00ED4A80">
              <w:rPr>
                <w:b/>
              </w:rPr>
              <w:t>9</w:t>
            </w:r>
          </w:p>
        </w:tc>
      </w:tr>
      <w:tr w:rsidR="00344EE7" w:rsidRPr="002B1F09" w14:paraId="345DFC07" w14:textId="77777777" w:rsidTr="00AA1127">
        <w:tc>
          <w:tcPr>
            <w:tcW w:w="542" w:type="dxa"/>
          </w:tcPr>
          <w:p w14:paraId="06318422" w14:textId="76EE0587" w:rsidR="00344EE7" w:rsidRPr="002B1F09" w:rsidRDefault="00A86FB4" w:rsidP="00344EE7">
            <w:pPr>
              <w:pStyle w:val="a3"/>
              <w:spacing w:before="0" w:beforeAutospacing="0" w:after="0" w:afterAutospacing="0"/>
              <w:rPr>
                <w:lang w:val="en-US"/>
              </w:rPr>
            </w:pPr>
            <w:r>
              <w:rPr>
                <w:lang w:val="en-US"/>
              </w:rPr>
              <w:t>1</w:t>
            </w:r>
          </w:p>
        </w:tc>
        <w:tc>
          <w:tcPr>
            <w:tcW w:w="2997" w:type="dxa"/>
          </w:tcPr>
          <w:p w14:paraId="7D44EC3C" w14:textId="69E9BFAE" w:rsidR="00344EE7" w:rsidRPr="004B284F" w:rsidRDefault="004B284F" w:rsidP="004B284F">
            <w:pPr>
              <w:rPr>
                <w:rFonts w:ascii="Times New Roman" w:eastAsia="Times New Roman" w:hAnsi="Times New Roman" w:cs="Times New Roman"/>
                <w:sz w:val="24"/>
                <w:szCs w:val="24"/>
                <w:lang w:val="en-US" w:eastAsia="ar-SA"/>
              </w:rPr>
            </w:pPr>
            <w:r w:rsidRPr="004B284F">
              <w:rPr>
                <w:rFonts w:ascii="Times New Roman" w:eastAsia="Times New Roman" w:hAnsi="Times New Roman" w:cs="Times New Roman"/>
                <w:sz w:val="24"/>
                <w:szCs w:val="24"/>
                <w:lang w:val="en-US" w:eastAsia="ar-SA"/>
              </w:rPr>
              <w:t xml:space="preserve">Synthesis of a Polymer Composite Based on a Modified Aminohumic Acid Tuned to a </w:t>
            </w:r>
            <w:proofErr w:type="spellStart"/>
            <w:r w:rsidRPr="004B284F">
              <w:rPr>
                <w:rFonts w:ascii="Times New Roman" w:eastAsia="Times New Roman" w:hAnsi="Times New Roman" w:cs="Times New Roman"/>
                <w:sz w:val="24"/>
                <w:szCs w:val="24"/>
                <w:lang w:val="en-US" w:eastAsia="ar-SA"/>
              </w:rPr>
              <w:t>Sorbed</w:t>
            </w:r>
            <w:proofErr w:type="spellEnd"/>
            <w:r w:rsidRPr="004B284F">
              <w:rPr>
                <w:rFonts w:ascii="Times New Roman" w:eastAsia="Times New Roman" w:hAnsi="Times New Roman" w:cs="Times New Roman"/>
                <w:sz w:val="24"/>
                <w:szCs w:val="24"/>
                <w:lang w:val="en-US" w:eastAsia="ar-SA"/>
              </w:rPr>
              <w:t xml:space="preserve"> Copper Ion.</w:t>
            </w:r>
          </w:p>
        </w:tc>
        <w:tc>
          <w:tcPr>
            <w:tcW w:w="1389" w:type="dxa"/>
          </w:tcPr>
          <w:p w14:paraId="5827B2F4" w14:textId="77777777" w:rsidR="00344EE7" w:rsidRPr="00E236A7" w:rsidRDefault="00344EE7" w:rsidP="00344EE7">
            <w:pPr>
              <w:rPr>
                <w:rFonts w:ascii="Times New Roman" w:hAnsi="Times New Roman" w:cs="Times New Roman"/>
                <w:lang w:val="kk-KZ"/>
              </w:rPr>
            </w:pPr>
            <w:r>
              <w:rPr>
                <w:rFonts w:ascii="Times New Roman" w:hAnsi="Times New Roman" w:cs="Times New Roman"/>
                <w:sz w:val="24"/>
                <w:szCs w:val="24"/>
                <w:lang w:val="en-US"/>
              </w:rPr>
              <w:t>Article</w:t>
            </w:r>
          </w:p>
        </w:tc>
        <w:tc>
          <w:tcPr>
            <w:tcW w:w="1871" w:type="dxa"/>
          </w:tcPr>
          <w:p w14:paraId="390BD8A1" w14:textId="539B2B87" w:rsidR="004B284F" w:rsidRDefault="004B284F" w:rsidP="004B284F">
            <w:pP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kk-KZ" w:eastAsia="ar-SA"/>
              </w:rPr>
              <w:t>Polymers. 2023, 15</w:t>
            </w:r>
            <w:r w:rsidR="00CF0EF9">
              <w:rPr>
                <w:rFonts w:ascii="Times New Roman" w:eastAsia="Times New Roman" w:hAnsi="Times New Roman" w:cs="Times New Roman"/>
                <w:sz w:val="24"/>
                <w:szCs w:val="24"/>
                <w:lang w:val="en-US" w:eastAsia="ar-SA"/>
              </w:rPr>
              <w:t xml:space="preserve"> </w:t>
            </w:r>
            <w:r w:rsidR="00AC3A9C">
              <w:rPr>
                <w:rFonts w:ascii="Times New Roman" w:eastAsia="Times New Roman" w:hAnsi="Times New Roman" w:cs="Times New Roman"/>
                <w:sz w:val="24"/>
                <w:szCs w:val="24"/>
                <w:lang w:val="kk-KZ" w:eastAsia="ar-SA"/>
              </w:rPr>
              <w:t xml:space="preserve">(6). </w:t>
            </w:r>
            <w:r w:rsidRPr="004B284F">
              <w:rPr>
                <w:rFonts w:ascii="Times New Roman" w:eastAsia="Times New Roman" w:hAnsi="Times New Roman" w:cs="Times New Roman"/>
                <w:sz w:val="24"/>
                <w:szCs w:val="24"/>
                <w:lang w:val="kk-KZ" w:eastAsia="ar-SA"/>
              </w:rPr>
              <w:t xml:space="preserve">1346. </w:t>
            </w:r>
            <w:r>
              <w:rPr>
                <w:rFonts w:ascii="Times New Roman" w:eastAsia="Times New Roman" w:hAnsi="Times New Roman" w:cs="Times New Roman"/>
                <w:sz w:val="24"/>
                <w:szCs w:val="24"/>
                <w:lang w:val="kk-KZ" w:eastAsia="ar-SA"/>
              </w:rPr>
              <w:fldChar w:fldCharType="begin"/>
            </w:r>
            <w:r>
              <w:rPr>
                <w:rFonts w:ascii="Times New Roman" w:eastAsia="Times New Roman" w:hAnsi="Times New Roman" w:cs="Times New Roman"/>
                <w:sz w:val="24"/>
                <w:szCs w:val="24"/>
                <w:lang w:val="kk-KZ" w:eastAsia="ar-SA"/>
              </w:rPr>
              <w:instrText xml:space="preserve"> HYPERLINK "</w:instrText>
            </w:r>
            <w:r w:rsidRPr="004B284F">
              <w:rPr>
                <w:rFonts w:ascii="Times New Roman" w:eastAsia="Times New Roman" w:hAnsi="Times New Roman" w:cs="Times New Roman"/>
                <w:sz w:val="24"/>
                <w:szCs w:val="24"/>
                <w:lang w:val="kk-KZ" w:eastAsia="ar-SA"/>
              </w:rPr>
              <w:instrText>https://doi.org/10.3390/polym15061346</w:instrText>
            </w:r>
            <w:r>
              <w:rPr>
                <w:rFonts w:ascii="Times New Roman" w:eastAsia="Times New Roman" w:hAnsi="Times New Roman" w:cs="Times New Roman"/>
                <w:sz w:val="24"/>
                <w:szCs w:val="24"/>
                <w:lang w:val="kk-KZ" w:eastAsia="ar-SA"/>
              </w:rPr>
              <w:instrText xml:space="preserve">" </w:instrText>
            </w:r>
            <w:r>
              <w:rPr>
                <w:rFonts w:ascii="Times New Roman" w:eastAsia="Times New Roman" w:hAnsi="Times New Roman" w:cs="Times New Roman"/>
                <w:sz w:val="24"/>
                <w:szCs w:val="24"/>
                <w:lang w:val="kk-KZ" w:eastAsia="ar-SA"/>
              </w:rPr>
              <w:fldChar w:fldCharType="separate"/>
            </w:r>
            <w:r w:rsidRPr="00C577E1">
              <w:rPr>
                <w:rStyle w:val="ab"/>
                <w:rFonts w:ascii="Times New Roman" w:eastAsia="Times New Roman" w:hAnsi="Times New Roman" w:cs="Times New Roman"/>
                <w:sz w:val="24"/>
                <w:szCs w:val="24"/>
                <w:lang w:val="kk-KZ" w:eastAsia="ar-SA"/>
              </w:rPr>
              <w:t>https://doi.org/10.3390/polym15061346</w:t>
            </w:r>
            <w:r>
              <w:rPr>
                <w:rFonts w:ascii="Times New Roman" w:eastAsia="Times New Roman" w:hAnsi="Times New Roman" w:cs="Times New Roman"/>
                <w:sz w:val="24"/>
                <w:szCs w:val="24"/>
                <w:lang w:val="kk-KZ" w:eastAsia="ar-SA"/>
              </w:rPr>
              <w:fldChar w:fldCharType="end"/>
            </w:r>
          </w:p>
          <w:p w14:paraId="7687D3A6" w14:textId="07D34996" w:rsidR="00B11C5B" w:rsidRPr="00B11C5B" w:rsidRDefault="00B11C5B" w:rsidP="004B284F">
            <w:pPr>
              <w:rPr>
                <w:rFonts w:ascii="Times New Roman" w:eastAsia="Times New Roman" w:hAnsi="Times New Roman" w:cs="Times New Roman"/>
                <w:sz w:val="24"/>
                <w:szCs w:val="24"/>
                <w:lang w:val="en-US" w:eastAsia="ar-SA"/>
              </w:rPr>
            </w:pPr>
            <w:r w:rsidRPr="00B11C5B">
              <w:rPr>
                <w:rFonts w:ascii="Times New Roman" w:eastAsia="Times New Roman" w:hAnsi="Times New Roman" w:cs="Times New Roman"/>
                <w:sz w:val="24"/>
                <w:szCs w:val="24"/>
                <w:lang w:val="en-US" w:eastAsia="ar-SA"/>
              </w:rPr>
              <w:t>ISSN</w:t>
            </w:r>
            <w:r>
              <w:rPr>
                <w:rFonts w:ascii="Times New Roman" w:eastAsia="Times New Roman" w:hAnsi="Times New Roman" w:cs="Times New Roman"/>
                <w:sz w:val="24"/>
                <w:szCs w:val="24"/>
                <w:lang w:val="en-US" w:eastAsia="ar-SA"/>
              </w:rPr>
              <w:t xml:space="preserve"> 2073-4360</w:t>
            </w:r>
          </w:p>
          <w:p w14:paraId="06092FE8" w14:textId="21C363C8" w:rsidR="00344EE7" w:rsidRPr="00ED2A17" w:rsidRDefault="00344EE7" w:rsidP="00344EE7">
            <w:pPr>
              <w:rPr>
                <w:rFonts w:ascii="Times New Roman" w:eastAsia="Times New Roman" w:hAnsi="Times New Roman" w:cs="Times New Roman"/>
                <w:lang w:val="kk-KZ" w:eastAsia="ar-SA"/>
              </w:rPr>
            </w:pPr>
          </w:p>
        </w:tc>
        <w:tc>
          <w:tcPr>
            <w:tcW w:w="1843" w:type="dxa"/>
          </w:tcPr>
          <w:p w14:paraId="28247DA2" w14:textId="469EBDC1" w:rsidR="00CF0EF9" w:rsidRPr="001C4761" w:rsidRDefault="00CF0EF9" w:rsidP="00CF0EF9">
            <w:pPr>
              <w:rPr>
                <w:rFonts w:ascii="Times New Roman" w:eastAsia="Times New Roman" w:hAnsi="Times New Roman" w:cs="Times New Roman"/>
                <w:sz w:val="24"/>
                <w:szCs w:val="24"/>
                <w:lang w:val="en-US" w:eastAsia="ar-SA"/>
              </w:rPr>
            </w:pPr>
            <w:r w:rsidRPr="00B11C5B">
              <w:rPr>
                <w:rFonts w:ascii="Times New Roman" w:eastAsia="Times New Roman" w:hAnsi="Times New Roman" w:cs="Times New Roman"/>
                <w:sz w:val="24"/>
                <w:szCs w:val="24"/>
                <w:lang w:val="kk-KZ" w:eastAsia="ar-SA"/>
              </w:rPr>
              <w:t>I</w:t>
            </w:r>
            <w:r w:rsidRPr="00B11C5B">
              <w:rPr>
                <w:rFonts w:ascii="Times New Roman" w:eastAsia="Times New Roman" w:hAnsi="Times New Roman" w:cs="Times New Roman"/>
                <w:sz w:val="24"/>
                <w:szCs w:val="24"/>
                <w:lang w:val="en-US" w:eastAsia="ar-SA"/>
              </w:rPr>
              <w:t>F=</w:t>
            </w:r>
            <w:r>
              <w:rPr>
                <w:rFonts w:ascii="Times New Roman" w:eastAsia="Times New Roman" w:hAnsi="Times New Roman" w:cs="Times New Roman"/>
                <w:sz w:val="24"/>
                <w:szCs w:val="24"/>
                <w:lang w:val="kk-KZ" w:eastAsia="ar-SA"/>
              </w:rPr>
              <w:t xml:space="preserve"> 4.</w:t>
            </w:r>
            <w:r>
              <w:rPr>
                <w:rFonts w:ascii="Times New Roman" w:eastAsia="Times New Roman" w:hAnsi="Times New Roman" w:cs="Times New Roman"/>
                <w:sz w:val="24"/>
                <w:szCs w:val="24"/>
                <w:lang w:val="en-US" w:eastAsia="ar-SA"/>
              </w:rPr>
              <w:t>7</w:t>
            </w:r>
          </w:p>
          <w:p w14:paraId="297F9506" w14:textId="1AF48173" w:rsidR="00344EE7" w:rsidRPr="00B11C5B" w:rsidRDefault="00CF0EF9" w:rsidP="00CF0EF9">
            <w:pPr>
              <w:rPr>
                <w:rFonts w:ascii="Times New Roman" w:eastAsia="Times New Roman" w:hAnsi="Times New Roman" w:cs="Times New Roman"/>
                <w:sz w:val="24"/>
                <w:szCs w:val="24"/>
                <w:lang w:val="kk-KZ" w:eastAsia="ar-SA"/>
              </w:rPr>
            </w:pPr>
            <w:r w:rsidRPr="00B11C5B">
              <w:rPr>
                <w:rFonts w:ascii="Times New Roman" w:eastAsia="Times New Roman" w:hAnsi="Times New Roman" w:cs="Times New Roman"/>
                <w:sz w:val="24"/>
                <w:szCs w:val="24"/>
                <w:lang w:val="kk-KZ" w:eastAsia="ar-SA"/>
              </w:rPr>
              <w:t>Q1</w:t>
            </w:r>
          </w:p>
        </w:tc>
        <w:tc>
          <w:tcPr>
            <w:tcW w:w="1105" w:type="dxa"/>
          </w:tcPr>
          <w:p w14:paraId="1E84D46F" w14:textId="50625E4B" w:rsidR="00344EE7" w:rsidRPr="00B11C5B" w:rsidRDefault="00B11C5B" w:rsidP="00344EE7">
            <w:pPr>
              <w:rPr>
                <w:rFonts w:ascii="Times New Roman" w:hAnsi="Times New Roman" w:cs="Times New Roman"/>
                <w:bCs/>
                <w:sz w:val="24"/>
                <w:szCs w:val="24"/>
                <w:lang w:val="kk-KZ" w:eastAsia="zh-CN"/>
              </w:rPr>
            </w:pPr>
            <w:r w:rsidRPr="00B11C5B">
              <w:rPr>
                <w:rFonts w:ascii="Times New Roman" w:hAnsi="Times New Roman" w:cs="Times New Roman"/>
                <w:bCs/>
                <w:sz w:val="24"/>
                <w:szCs w:val="24"/>
                <w:lang w:val="kk-KZ" w:eastAsia="zh-CN"/>
              </w:rPr>
              <w:t>SCIE</w:t>
            </w:r>
          </w:p>
        </w:tc>
        <w:tc>
          <w:tcPr>
            <w:tcW w:w="1560" w:type="dxa"/>
          </w:tcPr>
          <w:p w14:paraId="68D66436" w14:textId="2152BEF9" w:rsidR="00344EE7" w:rsidRPr="00B11C5B" w:rsidRDefault="00344EE7" w:rsidP="00344EE7">
            <w:pPr>
              <w:rPr>
                <w:rFonts w:ascii="Times New Roman" w:hAnsi="Times New Roman" w:cs="Times New Roman"/>
                <w:bCs/>
                <w:sz w:val="24"/>
                <w:szCs w:val="24"/>
                <w:lang w:val="kk-KZ"/>
              </w:rPr>
            </w:pPr>
            <w:proofErr w:type="spellStart"/>
            <w:r w:rsidRPr="00B11C5B">
              <w:rPr>
                <w:rFonts w:ascii="Times New Roman" w:hAnsi="Times New Roman" w:cs="Times New Roman"/>
                <w:bCs/>
                <w:sz w:val="24"/>
                <w:szCs w:val="24"/>
                <w:lang w:val="en-US"/>
              </w:rPr>
              <w:t>CiteScore</w:t>
            </w:r>
            <w:proofErr w:type="spellEnd"/>
            <w:r w:rsidRPr="00B11C5B">
              <w:rPr>
                <w:rFonts w:ascii="Times New Roman" w:hAnsi="Times New Roman" w:cs="Times New Roman"/>
                <w:bCs/>
                <w:sz w:val="24"/>
                <w:szCs w:val="24"/>
                <w:lang w:val="en-US"/>
              </w:rPr>
              <w:t xml:space="preserve"> </w:t>
            </w:r>
            <w:r w:rsidR="00680248" w:rsidRPr="00B11C5B">
              <w:rPr>
                <w:rFonts w:ascii="Times New Roman" w:hAnsi="Times New Roman" w:cs="Times New Roman"/>
                <w:bCs/>
                <w:sz w:val="24"/>
                <w:szCs w:val="24"/>
                <w:lang w:val="kk-KZ"/>
              </w:rPr>
              <w:t>8</w:t>
            </w:r>
            <w:r w:rsidRPr="00B11C5B">
              <w:rPr>
                <w:rFonts w:ascii="Times New Roman" w:hAnsi="Times New Roman" w:cs="Times New Roman"/>
                <w:bCs/>
                <w:sz w:val="24"/>
                <w:szCs w:val="24"/>
                <w:lang w:val="en-US"/>
              </w:rPr>
              <w:t>.</w:t>
            </w:r>
            <w:r w:rsidR="00680248" w:rsidRPr="00B11C5B">
              <w:rPr>
                <w:rFonts w:ascii="Times New Roman" w:hAnsi="Times New Roman" w:cs="Times New Roman"/>
                <w:bCs/>
                <w:sz w:val="24"/>
                <w:szCs w:val="24"/>
                <w:lang w:val="kk-KZ"/>
              </w:rPr>
              <w:t>0</w:t>
            </w:r>
          </w:p>
          <w:p w14:paraId="03CF6D2C" w14:textId="439C7E19" w:rsidR="00344EE7" w:rsidRPr="00B11C5B" w:rsidRDefault="00344EE7" w:rsidP="00680248">
            <w:pPr>
              <w:rPr>
                <w:rFonts w:ascii="Times New Roman" w:hAnsi="Times New Roman" w:cs="Times New Roman"/>
                <w:bCs/>
                <w:sz w:val="24"/>
                <w:szCs w:val="24"/>
                <w:lang w:val="kk-KZ"/>
              </w:rPr>
            </w:pPr>
            <w:r w:rsidRPr="00B11C5B">
              <w:rPr>
                <w:rFonts w:ascii="Times New Roman" w:hAnsi="Times New Roman" w:cs="Times New Roman"/>
                <w:bCs/>
                <w:sz w:val="24"/>
                <w:szCs w:val="24"/>
                <w:lang w:val="en-US"/>
              </w:rPr>
              <w:t>General</w:t>
            </w:r>
            <w:r w:rsidR="00680248" w:rsidRPr="00B11C5B">
              <w:rPr>
                <w:rFonts w:ascii="Times New Roman" w:hAnsi="Times New Roman" w:cs="Times New Roman"/>
                <w:bCs/>
                <w:sz w:val="24"/>
                <w:szCs w:val="24"/>
              </w:rPr>
              <w:t xml:space="preserve"> </w:t>
            </w:r>
            <w:r w:rsidR="00D43A94">
              <w:rPr>
                <w:rFonts w:ascii="Times New Roman" w:hAnsi="Times New Roman" w:cs="Times New Roman"/>
                <w:bCs/>
                <w:sz w:val="24"/>
                <w:szCs w:val="24"/>
                <w:lang w:val="en-US"/>
              </w:rPr>
              <w:t>Chem</w:t>
            </w:r>
            <w:r w:rsidR="00680248" w:rsidRPr="00B11C5B">
              <w:rPr>
                <w:rFonts w:ascii="Times New Roman" w:hAnsi="Times New Roman" w:cs="Times New Roman"/>
                <w:bCs/>
                <w:sz w:val="24"/>
                <w:szCs w:val="24"/>
                <w:lang w:val="en-US"/>
              </w:rPr>
              <w:t>istry</w:t>
            </w:r>
            <w:r w:rsidR="00B11C5B">
              <w:rPr>
                <w:rFonts w:ascii="Times New Roman" w:hAnsi="Times New Roman" w:cs="Times New Roman"/>
                <w:bCs/>
                <w:sz w:val="24"/>
                <w:szCs w:val="24"/>
                <w:lang w:val="en-US"/>
              </w:rPr>
              <w:t xml:space="preserve"> </w:t>
            </w:r>
            <w:r w:rsidRPr="00B11C5B">
              <w:rPr>
                <w:rFonts w:ascii="Times New Roman" w:hAnsi="Times New Roman" w:cs="Times New Roman"/>
                <w:bCs/>
                <w:sz w:val="24"/>
                <w:szCs w:val="24"/>
                <w:lang w:val="en-US"/>
              </w:rPr>
              <w:t xml:space="preserve">– </w:t>
            </w:r>
            <w:r w:rsidRPr="00B11C5B">
              <w:rPr>
                <w:rFonts w:ascii="Times New Roman" w:hAnsi="Times New Roman" w:cs="Times New Roman"/>
                <w:bCs/>
                <w:sz w:val="24"/>
                <w:szCs w:val="24"/>
                <w:lang w:val="kk-KZ"/>
              </w:rPr>
              <w:t>8</w:t>
            </w:r>
            <w:r w:rsidR="00680248" w:rsidRPr="00B11C5B">
              <w:rPr>
                <w:rFonts w:ascii="Times New Roman" w:hAnsi="Times New Roman" w:cs="Times New Roman"/>
                <w:bCs/>
                <w:sz w:val="24"/>
                <w:szCs w:val="24"/>
                <w:lang w:val="en-US"/>
              </w:rPr>
              <w:t>1</w:t>
            </w:r>
            <w:r w:rsidRPr="00B11C5B">
              <w:rPr>
                <w:rFonts w:ascii="Times New Roman" w:hAnsi="Times New Roman" w:cs="Times New Roman"/>
                <w:bCs/>
                <w:sz w:val="24"/>
                <w:szCs w:val="24"/>
                <w:lang w:val="en-US"/>
              </w:rPr>
              <w:t xml:space="preserve">% </w:t>
            </w:r>
            <w:r w:rsidRPr="00B11C5B">
              <w:rPr>
                <w:rFonts w:ascii="Times New Roman" w:hAnsi="Times New Roman" w:cs="Times New Roman"/>
                <w:bCs/>
                <w:sz w:val="24"/>
                <w:szCs w:val="24"/>
                <w:lang w:val="kk-KZ"/>
              </w:rPr>
              <w:t>процентиль</w:t>
            </w:r>
          </w:p>
        </w:tc>
        <w:tc>
          <w:tcPr>
            <w:tcW w:w="2551" w:type="dxa"/>
          </w:tcPr>
          <w:p w14:paraId="6E12A2FA" w14:textId="77777777" w:rsidR="00680248" w:rsidRPr="00B11C5B" w:rsidRDefault="00680248" w:rsidP="00680248">
            <w:pPr>
              <w:rPr>
                <w:rFonts w:ascii="Times New Roman" w:eastAsia="Times New Roman" w:hAnsi="Times New Roman" w:cs="Times New Roman"/>
                <w:sz w:val="24"/>
                <w:szCs w:val="24"/>
                <w:lang w:val="en-US" w:eastAsia="ru-RU"/>
              </w:rPr>
            </w:pPr>
            <w:proofErr w:type="spellStart"/>
            <w:r w:rsidRPr="00B11C5B">
              <w:rPr>
                <w:rFonts w:ascii="Times New Roman" w:eastAsia="Times New Roman" w:hAnsi="Times New Roman" w:cs="Times New Roman"/>
                <w:sz w:val="24"/>
                <w:szCs w:val="24"/>
                <w:u w:val="single"/>
                <w:lang w:val="en-US" w:eastAsia="ru-RU"/>
              </w:rPr>
              <w:t>Zhakina</w:t>
            </w:r>
            <w:proofErr w:type="spellEnd"/>
            <w:r w:rsidRPr="00B11C5B">
              <w:rPr>
                <w:rFonts w:ascii="Times New Roman" w:eastAsia="Times New Roman" w:hAnsi="Times New Roman" w:cs="Times New Roman"/>
                <w:sz w:val="24"/>
                <w:szCs w:val="24"/>
                <w:u w:val="single"/>
                <w:lang w:val="en-US" w:eastAsia="ru-RU"/>
              </w:rPr>
              <w:t xml:space="preserve"> A.K.,</w:t>
            </w:r>
            <w:r w:rsidRPr="00B11C5B">
              <w:rPr>
                <w:rFonts w:ascii="Times New Roman" w:eastAsia="Times New Roman" w:hAnsi="Times New Roman" w:cs="Times New Roman"/>
                <w:sz w:val="24"/>
                <w:szCs w:val="24"/>
                <w:lang w:val="en-US" w:eastAsia="ru-RU"/>
              </w:rPr>
              <w:t xml:space="preserve"> </w:t>
            </w:r>
            <w:proofErr w:type="spellStart"/>
            <w:r w:rsidRPr="00B11C5B">
              <w:rPr>
                <w:rFonts w:ascii="Times New Roman" w:eastAsia="Times New Roman" w:hAnsi="Times New Roman" w:cs="Times New Roman"/>
                <w:sz w:val="24"/>
                <w:szCs w:val="24"/>
                <w:lang w:val="en-US" w:eastAsia="ru-RU"/>
              </w:rPr>
              <w:t>Muldakhmetov</w:t>
            </w:r>
            <w:proofErr w:type="spellEnd"/>
            <w:r w:rsidRPr="00B11C5B">
              <w:rPr>
                <w:rFonts w:ascii="Times New Roman" w:eastAsia="Times New Roman" w:hAnsi="Times New Roman" w:cs="Times New Roman"/>
                <w:sz w:val="24"/>
                <w:szCs w:val="24"/>
                <w:lang w:val="en-US" w:eastAsia="ru-RU"/>
              </w:rPr>
              <w:t xml:space="preserve"> Z., </w:t>
            </w:r>
            <w:proofErr w:type="spellStart"/>
            <w:r w:rsidRPr="00B11C5B">
              <w:rPr>
                <w:rFonts w:ascii="Times New Roman" w:eastAsia="Times New Roman" w:hAnsi="Times New Roman" w:cs="Times New Roman"/>
                <w:sz w:val="24"/>
                <w:szCs w:val="24"/>
                <w:lang w:val="en-US" w:eastAsia="ru-RU"/>
              </w:rPr>
              <w:t>Zhivotova</w:t>
            </w:r>
            <w:proofErr w:type="spellEnd"/>
            <w:r w:rsidRPr="00B11C5B">
              <w:rPr>
                <w:rFonts w:ascii="Times New Roman" w:eastAsia="Times New Roman" w:hAnsi="Times New Roman" w:cs="Times New Roman"/>
                <w:sz w:val="24"/>
                <w:szCs w:val="24"/>
                <w:lang w:val="en-US" w:eastAsia="ru-RU"/>
              </w:rPr>
              <w:t xml:space="preserve"> T.S.,</w:t>
            </w:r>
          </w:p>
          <w:p w14:paraId="5C03378C" w14:textId="77777777" w:rsidR="00680248" w:rsidRPr="00B11C5B" w:rsidRDefault="00680248" w:rsidP="00680248">
            <w:pPr>
              <w:rPr>
                <w:rFonts w:ascii="Times New Roman" w:eastAsia="Times New Roman" w:hAnsi="Times New Roman" w:cs="Times New Roman"/>
                <w:sz w:val="24"/>
                <w:szCs w:val="24"/>
                <w:lang w:val="en-US" w:eastAsia="ru-RU"/>
              </w:rPr>
            </w:pPr>
            <w:proofErr w:type="spellStart"/>
            <w:r w:rsidRPr="00B11C5B">
              <w:rPr>
                <w:rFonts w:ascii="Times New Roman" w:eastAsia="Times New Roman" w:hAnsi="Times New Roman" w:cs="Times New Roman"/>
                <w:sz w:val="24"/>
                <w:szCs w:val="24"/>
                <w:lang w:val="en-US" w:eastAsia="ru-RU"/>
              </w:rPr>
              <w:t>Rakhimova</w:t>
            </w:r>
            <w:proofErr w:type="spellEnd"/>
            <w:r w:rsidRPr="00B11C5B">
              <w:rPr>
                <w:rFonts w:ascii="Times New Roman" w:eastAsia="Times New Roman" w:hAnsi="Times New Roman" w:cs="Times New Roman"/>
                <w:sz w:val="24"/>
                <w:szCs w:val="24"/>
                <w:lang w:val="en-US" w:eastAsia="ru-RU"/>
              </w:rPr>
              <w:t xml:space="preserve"> B.B., </w:t>
            </w:r>
            <w:proofErr w:type="spellStart"/>
            <w:r w:rsidRPr="00B11C5B">
              <w:rPr>
                <w:rFonts w:ascii="Times New Roman" w:eastAsia="Times New Roman" w:hAnsi="Times New Roman" w:cs="Times New Roman"/>
                <w:sz w:val="24"/>
                <w:szCs w:val="24"/>
                <w:lang w:val="en-US" w:eastAsia="ru-RU"/>
              </w:rPr>
              <w:t>Vassilets</w:t>
            </w:r>
            <w:proofErr w:type="spellEnd"/>
            <w:r w:rsidRPr="00B11C5B">
              <w:rPr>
                <w:rFonts w:ascii="Times New Roman" w:eastAsia="Times New Roman" w:hAnsi="Times New Roman" w:cs="Times New Roman"/>
                <w:sz w:val="24"/>
                <w:szCs w:val="24"/>
                <w:lang w:val="en-US" w:eastAsia="ru-RU"/>
              </w:rPr>
              <w:t xml:space="preserve"> Y.P., </w:t>
            </w:r>
          </w:p>
          <w:p w14:paraId="2338D5A2" w14:textId="77777777" w:rsidR="00680248" w:rsidRPr="00B11C5B" w:rsidRDefault="00680248" w:rsidP="00680248">
            <w:pPr>
              <w:rPr>
                <w:rFonts w:ascii="Times New Roman" w:eastAsia="Times New Roman" w:hAnsi="Times New Roman" w:cs="Times New Roman"/>
                <w:sz w:val="24"/>
                <w:szCs w:val="24"/>
                <w:lang w:val="en-US" w:eastAsia="ru-RU"/>
              </w:rPr>
            </w:pPr>
            <w:proofErr w:type="spellStart"/>
            <w:r w:rsidRPr="00B11C5B">
              <w:rPr>
                <w:rFonts w:ascii="Times New Roman" w:eastAsia="Times New Roman" w:hAnsi="Times New Roman" w:cs="Times New Roman"/>
                <w:sz w:val="24"/>
                <w:szCs w:val="24"/>
                <w:lang w:val="en-US" w:eastAsia="ru-RU"/>
              </w:rPr>
              <w:t>Arnt</w:t>
            </w:r>
            <w:proofErr w:type="spellEnd"/>
            <w:r w:rsidRPr="00B11C5B">
              <w:rPr>
                <w:rFonts w:ascii="Times New Roman" w:eastAsia="Times New Roman" w:hAnsi="Times New Roman" w:cs="Times New Roman"/>
                <w:sz w:val="24"/>
                <w:szCs w:val="24"/>
                <w:lang w:val="en-US" w:eastAsia="ru-RU"/>
              </w:rPr>
              <w:t xml:space="preserve"> O.V., </w:t>
            </w:r>
          </w:p>
          <w:p w14:paraId="4960DCCE" w14:textId="77777777" w:rsidR="00680248" w:rsidRPr="00B11C5B" w:rsidRDefault="00680248" w:rsidP="00680248">
            <w:pPr>
              <w:rPr>
                <w:rFonts w:ascii="Times New Roman" w:eastAsia="Times New Roman" w:hAnsi="Times New Roman" w:cs="Times New Roman"/>
                <w:sz w:val="24"/>
                <w:szCs w:val="24"/>
                <w:lang w:val="en-US" w:eastAsia="ru-RU"/>
              </w:rPr>
            </w:pPr>
            <w:proofErr w:type="spellStart"/>
            <w:r w:rsidRPr="00B11C5B">
              <w:rPr>
                <w:rFonts w:ascii="Times New Roman" w:eastAsia="Times New Roman" w:hAnsi="Times New Roman" w:cs="Times New Roman"/>
                <w:sz w:val="24"/>
                <w:szCs w:val="24"/>
                <w:lang w:val="en-US" w:eastAsia="ru-RU"/>
              </w:rPr>
              <w:t>Alzhankyzy</w:t>
            </w:r>
            <w:proofErr w:type="spellEnd"/>
            <w:r w:rsidRPr="00B11C5B">
              <w:rPr>
                <w:rFonts w:ascii="Times New Roman" w:eastAsia="Times New Roman" w:hAnsi="Times New Roman" w:cs="Times New Roman"/>
                <w:sz w:val="24"/>
                <w:szCs w:val="24"/>
                <w:lang w:val="en-US" w:eastAsia="ru-RU"/>
              </w:rPr>
              <w:t xml:space="preserve"> A., </w:t>
            </w:r>
          </w:p>
          <w:p w14:paraId="4094F405" w14:textId="77777777" w:rsidR="00344EE7" w:rsidRDefault="00680248" w:rsidP="00680248">
            <w:pPr>
              <w:rPr>
                <w:rFonts w:ascii="Times New Roman" w:eastAsia="Times New Roman" w:hAnsi="Times New Roman" w:cs="Times New Roman"/>
                <w:sz w:val="24"/>
                <w:szCs w:val="24"/>
                <w:lang w:val="en-US" w:eastAsia="ru-RU"/>
              </w:rPr>
            </w:pPr>
            <w:proofErr w:type="spellStart"/>
            <w:r w:rsidRPr="00B11C5B">
              <w:rPr>
                <w:rFonts w:ascii="Times New Roman" w:eastAsia="Times New Roman" w:hAnsi="Times New Roman" w:cs="Times New Roman"/>
                <w:sz w:val="24"/>
                <w:szCs w:val="24"/>
                <w:lang w:val="en-US" w:eastAsia="ru-RU"/>
              </w:rPr>
              <w:t>Zhakin</w:t>
            </w:r>
            <w:proofErr w:type="spellEnd"/>
            <w:r w:rsidRPr="00B11C5B">
              <w:rPr>
                <w:rFonts w:ascii="Times New Roman" w:eastAsia="Times New Roman" w:hAnsi="Times New Roman" w:cs="Times New Roman"/>
                <w:sz w:val="24"/>
                <w:szCs w:val="24"/>
                <w:lang w:val="en-US" w:eastAsia="ru-RU"/>
              </w:rPr>
              <w:t xml:space="preserve"> A.M.</w:t>
            </w:r>
          </w:p>
          <w:p w14:paraId="2D6228E7" w14:textId="77777777" w:rsidR="00240475" w:rsidRDefault="00240475" w:rsidP="00680248">
            <w:pPr>
              <w:rPr>
                <w:rFonts w:ascii="Times New Roman" w:eastAsia="Times New Roman" w:hAnsi="Times New Roman" w:cs="Times New Roman"/>
                <w:sz w:val="24"/>
                <w:szCs w:val="24"/>
                <w:lang w:val="en-US" w:eastAsia="ru-RU"/>
              </w:rPr>
            </w:pPr>
          </w:p>
          <w:p w14:paraId="7700EBDA" w14:textId="2403B144" w:rsidR="00240475" w:rsidRPr="00B11C5B" w:rsidRDefault="00240475" w:rsidP="00680248">
            <w:pPr>
              <w:rPr>
                <w:rFonts w:ascii="Times New Roman" w:eastAsia="Times New Roman" w:hAnsi="Times New Roman" w:cs="Times New Roman"/>
                <w:color w:val="1F1F1F"/>
                <w:sz w:val="24"/>
                <w:szCs w:val="24"/>
                <w:vertAlign w:val="superscript"/>
                <w:lang w:val="en-US"/>
              </w:rPr>
            </w:pPr>
          </w:p>
        </w:tc>
        <w:tc>
          <w:tcPr>
            <w:tcW w:w="1276" w:type="dxa"/>
          </w:tcPr>
          <w:p w14:paraId="79650AD8" w14:textId="57FB7139" w:rsidR="00344EE7" w:rsidRPr="00B11C5B" w:rsidRDefault="00227245" w:rsidP="00344EE7">
            <w:pPr>
              <w:rPr>
                <w:rFonts w:ascii="Times New Roman" w:hAnsi="Times New Roman" w:cs="Times New Roman"/>
                <w:color w:val="000000"/>
                <w:sz w:val="24"/>
                <w:szCs w:val="24"/>
                <w:lang w:val="kk-KZ"/>
              </w:rPr>
            </w:pPr>
            <w:r>
              <w:rPr>
                <w:rFonts w:ascii="Times New Roman" w:hAnsi="Times New Roman" w:cs="Times New Roman"/>
                <w:color w:val="000000"/>
                <w:sz w:val="24"/>
                <w:szCs w:val="24"/>
              </w:rPr>
              <w:t xml:space="preserve">Первый автор и </w:t>
            </w:r>
            <w:r>
              <w:rPr>
                <w:rFonts w:ascii="Times New Roman" w:hAnsi="Times New Roman" w:cs="Times New Roman"/>
                <w:color w:val="000000"/>
                <w:sz w:val="24"/>
                <w:szCs w:val="24"/>
                <w:lang w:val="kk-KZ"/>
              </w:rPr>
              <w:t>автор</w:t>
            </w:r>
            <w:r>
              <w:rPr>
                <w:rFonts w:ascii="Times New Roman" w:hAnsi="Times New Roman" w:cs="Times New Roman"/>
                <w:sz w:val="24"/>
                <w:szCs w:val="24"/>
              </w:rPr>
              <w:t>-</w:t>
            </w:r>
            <w:r w:rsidRPr="00CA1542">
              <w:rPr>
                <w:rFonts w:ascii="Times New Roman" w:hAnsi="Times New Roman" w:cs="Times New Roman"/>
                <w:sz w:val="24"/>
                <w:szCs w:val="24"/>
              </w:rPr>
              <w:t>корреспондент</w:t>
            </w:r>
          </w:p>
        </w:tc>
      </w:tr>
    </w:tbl>
    <w:p w14:paraId="271F8841" w14:textId="77777777" w:rsidR="00AA1127" w:rsidRDefault="00AA1127" w:rsidP="00545337">
      <w:pPr>
        <w:pStyle w:val="a3"/>
        <w:spacing w:before="0" w:beforeAutospacing="0" w:after="0" w:afterAutospacing="0"/>
        <w:rPr>
          <w:b/>
        </w:rPr>
      </w:pPr>
    </w:p>
    <w:p w14:paraId="4CAB139F" w14:textId="77777777" w:rsidR="00531CF5" w:rsidRDefault="00531CF5" w:rsidP="00531CF5">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«___» _____________ 20</w:t>
      </w:r>
      <w:r>
        <w:rPr>
          <w:rFonts w:ascii="Times New Roman" w:hAnsi="Times New Roman" w:cs="Times New Roman"/>
          <w:sz w:val="24"/>
          <w:szCs w:val="24"/>
          <w:lang w:val="kk-KZ"/>
        </w:rPr>
        <w:t>2</w:t>
      </w:r>
      <w:r w:rsidRPr="00FC528A">
        <w:rPr>
          <w:rFonts w:ascii="Times New Roman" w:hAnsi="Times New Roman" w:cs="Times New Roman"/>
          <w:sz w:val="24"/>
          <w:szCs w:val="24"/>
        </w:rPr>
        <w:t>5</w:t>
      </w:r>
      <w:r>
        <w:rPr>
          <w:rFonts w:ascii="Times New Roman" w:hAnsi="Times New Roman" w:cs="Times New Roman"/>
          <w:sz w:val="24"/>
          <w:szCs w:val="24"/>
          <w:lang w:val="kk-KZ"/>
        </w:rPr>
        <w:t xml:space="preserve"> </w:t>
      </w:r>
      <w:r>
        <w:rPr>
          <w:rFonts w:ascii="Times New Roman" w:hAnsi="Times New Roman" w:cs="Times New Roman"/>
          <w:sz w:val="24"/>
          <w:szCs w:val="24"/>
        </w:rPr>
        <w:t>г.</w:t>
      </w:r>
    </w:p>
    <w:p w14:paraId="5A1C9BDE" w14:textId="77777777" w:rsidR="00531CF5" w:rsidRDefault="00531CF5" w:rsidP="00531CF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Соискатель: </w:t>
      </w:r>
    </w:p>
    <w:p w14:paraId="1694888A" w14:textId="65500B63" w:rsidR="00531CF5" w:rsidRPr="00BA3650" w:rsidRDefault="00531CF5" w:rsidP="00531CF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Заведующая </w:t>
      </w:r>
      <w:r w:rsidR="00BB0C75">
        <w:rPr>
          <w:rFonts w:ascii="Times New Roman" w:hAnsi="Times New Roman" w:cs="Times New Roman"/>
          <w:sz w:val="24"/>
          <w:szCs w:val="24"/>
        </w:rPr>
        <w:t xml:space="preserve">лабораторией, к.х.н., доцент </w:t>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w:t>
      </w:r>
      <w:r>
        <w:rPr>
          <w:rFonts w:ascii="Times New Roman" w:hAnsi="Times New Roman" w:cs="Times New Roman"/>
          <w:sz w:val="24"/>
          <w:szCs w:val="24"/>
        </w:rPr>
        <w:tab/>
      </w:r>
      <w:r>
        <w:rPr>
          <w:rFonts w:ascii="Times New Roman" w:hAnsi="Times New Roman" w:cs="Times New Roman"/>
          <w:sz w:val="24"/>
          <w:szCs w:val="24"/>
        </w:rPr>
        <w:tab/>
        <w:t xml:space="preserve">           А.Х. </w:t>
      </w:r>
      <w:proofErr w:type="spellStart"/>
      <w:r>
        <w:rPr>
          <w:rFonts w:ascii="Times New Roman" w:hAnsi="Times New Roman" w:cs="Times New Roman"/>
          <w:sz w:val="24"/>
          <w:szCs w:val="24"/>
        </w:rPr>
        <w:t>Ж</w:t>
      </w:r>
      <w:r w:rsidRPr="00D86EFE">
        <w:rPr>
          <w:rFonts w:ascii="Times New Roman" w:hAnsi="Times New Roman" w:cs="Times New Roman"/>
          <w:sz w:val="24"/>
          <w:szCs w:val="24"/>
        </w:rPr>
        <w:t>а</w:t>
      </w:r>
      <w:r>
        <w:rPr>
          <w:rFonts w:ascii="Times New Roman" w:hAnsi="Times New Roman" w:cs="Times New Roman"/>
          <w:sz w:val="24"/>
          <w:szCs w:val="24"/>
        </w:rPr>
        <w:t>кина</w:t>
      </w:r>
      <w:proofErr w:type="spellEnd"/>
      <w:r w:rsidRPr="00D86EFE">
        <w:rPr>
          <w:rFonts w:ascii="Times New Roman" w:hAnsi="Times New Roman" w:cs="Times New Roman"/>
          <w:sz w:val="24"/>
          <w:szCs w:val="24"/>
        </w:rPr>
        <w:t xml:space="preserve"> </w:t>
      </w:r>
    </w:p>
    <w:p w14:paraId="5B46D765" w14:textId="77777777" w:rsidR="00531CF5" w:rsidRDefault="00531CF5" w:rsidP="00531CF5">
      <w:pPr>
        <w:spacing w:after="0"/>
        <w:rPr>
          <w:rFonts w:ascii="Times New Roman" w:hAnsi="Times New Roman" w:cs="Times New Roman"/>
          <w:sz w:val="24"/>
          <w:szCs w:val="24"/>
          <w:lang w:val="kk-KZ"/>
        </w:rPr>
      </w:pPr>
    </w:p>
    <w:p w14:paraId="47C21F8C" w14:textId="77777777" w:rsidR="00531CF5" w:rsidRDefault="00531CF5" w:rsidP="00531CF5">
      <w:pPr>
        <w:spacing w:after="0"/>
        <w:ind w:firstLine="708"/>
        <w:rPr>
          <w:rFonts w:ascii="Times New Roman" w:hAnsi="Times New Roman" w:cs="Times New Roman"/>
          <w:sz w:val="24"/>
          <w:szCs w:val="24"/>
        </w:rPr>
      </w:pPr>
      <w:r>
        <w:rPr>
          <w:rFonts w:ascii="Times New Roman" w:hAnsi="Times New Roman" w:cs="Times New Roman"/>
          <w:sz w:val="24"/>
          <w:szCs w:val="24"/>
          <w:lang w:val="kk-KZ"/>
        </w:rPr>
        <w:t>Ученый секретарь, д.х.н., профессор</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rPr>
        <w:t>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Т.С. Животова</w:t>
      </w:r>
    </w:p>
    <w:p w14:paraId="7D41203D" w14:textId="77777777" w:rsidR="00531CF5" w:rsidRDefault="00531CF5" w:rsidP="00531CF5">
      <w:pPr>
        <w:spacing w:after="0"/>
        <w:ind w:firstLine="708"/>
      </w:pPr>
    </w:p>
    <w:tbl>
      <w:tblPr>
        <w:tblStyle w:val="a9"/>
        <w:tblW w:w="15134" w:type="dxa"/>
        <w:tblLayout w:type="fixed"/>
        <w:tblLook w:val="04A0" w:firstRow="1" w:lastRow="0" w:firstColumn="1" w:lastColumn="0" w:noHBand="0" w:noVBand="1"/>
      </w:tblPr>
      <w:tblGrid>
        <w:gridCol w:w="542"/>
        <w:gridCol w:w="2997"/>
        <w:gridCol w:w="1389"/>
        <w:gridCol w:w="1871"/>
        <w:gridCol w:w="1843"/>
        <w:gridCol w:w="1105"/>
        <w:gridCol w:w="1560"/>
        <w:gridCol w:w="2551"/>
        <w:gridCol w:w="1276"/>
      </w:tblGrid>
      <w:tr w:rsidR="00531CF5" w:rsidRPr="00227245" w14:paraId="128B0E83" w14:textId="77777777" w:rsidTr="00B619C2">
        <w:trPr>
          <w:trHeight w:val="556"/>
        </w:trPr>
        <w:tc>
          <w:tcPr>
            <w:tcW w:w="542" w:type="dxa"/>
          </w:tcPr>
          <w:p w14:paraId="3E425080" w14:textId="77777777" w:rsidR="00531CF5" w:rsidRPr="00B41805" w:rsidRDefault="00531CF5" w:rsidP="00B619C2">
            <w:pPr>
              <w:pStyle w:val="a3"/>
              <w:spacing w:before="0" w:beforeAutospacing="0" w:after="0" w:afterAutospacing="0"/>
              <w:rPr>
                <w:lang w:val="en-US"/>
              </w:rPr>
            </w:pPr>
            <w:r>
              <w:rPr>
                <w:lang w:val="en-US"/>
              </w:rPr>
              <w:t>2</w:t>
            </w:r>
          </w:p>
        </w:tc>
        <w:tc>
          <w:tcPr>
            <w:tcW w:w="2997" w:type="dxa"/>
          </w:tcPr>
          <w:p w14:paraId="11170B28" w14:textId="77777777" w:rsidR="00531CF5" w:rsidRPr="00127342" w:rsidRDefault="00531CF5" w:rsidP="00B619C2">
            <w:pPr>
              <w:rPr>
                <w:rFonts w:ascii="Times New Roman" w:hAnsi="Times New Roman" w:cs="Times New Roman"/>
                <w:sz w:val="24"/>
                <w:szCs w:val="24"/>
                <w:lang w:val="en-US"/>
              </w:rPr>
            </w:pPr>
            <w:r w:rsidRPr="00392CA3">
              <w:rPr>
                <w:rFonts w:ascii="Times New Roman" w:hAnsi="Times New Roman" w:cs="Times New Roman"/>
                <w:sz w:val="24"/>
                <w:szCs w:val="24"/>
                <w:lang w:val="en-US"/>
              </w:rPr>
              <w:t>Synthesis and Modification of a Natural Polymer with the Participation of Metal Nanoparticles, Study of Their Composition and Properties.</w:t>
            </w:r>
          </w:p>
        </w:tc>
        <w:tc>
          <w:tcPr>
            <w:tcW w:w="1389" w:type="dxa"/>
          </w:tcPr>
          <w:p w14:paraId="3C13AA0A" w14:textId="77777777" w:rsidR="00531CF5" w:rsidRPr="00B41805" w:rsidRDefault="00531CF5" w:rsidP="00B619C2">
            <w:pPr>
              <w:rPr>
                <w:rFonts w:ascii="Times New Roman" w:hAnsi="Times New Roman" w:cs="Times New Roman"/>
                <w:sz w:val="24"/>
                <w:szCs w:val="24"/>
                <w:lang w:val="en-US"/>
              </w:rPr>
            </w:pPr>
            <w:r w:rsidRPr="00B41805">
              <w:rPr>
                <w:rFonts w:ascii="Times New Roman" w:hAnsi="Times New Roman" w:cs="Times New Roman"/>
                <w:sz w:val="24"/>
                <w:szCs w:val="24"/>
                <w:lang w:val="en-US"/>
              </w:rPr>
              <w:t>Article</w:t>
            </w:r>
          </w:p>
        </w:tc>
        <w:tc>
          <w:tcPr>
            <w:tcW w:w="1871" w:type="dxa"/>
          </w:tcPr>
          <w:p w14:paraId="596F176D" w14:textId="77777777" w:rsidR="00531CF5" w:rsidRPr="00AC3A9C" w:rsidRDefault="00531CF5" w:rsidP="00B619C2">
            <w:pPr>
              <w:rPr>
                <w:rFonts w:ascii="Times New Roman" w:hAnsi="Times New Roman" w:cs="Times New Roman"/>
                <w:sz w:val="24"/>
                <w:szCs w:val="24"/>
                <w:lang w:val="en-US"/>
              </w:rPr>
            </w:pPr>
            <w:r>
              <w:rPr>
                <w:rFonts w:ascii="Times New Roman" w:hAnsi="Times New Roman" w:cs="Times New Roman"/>
                <w:sz w:val="24"/>
                <w:szCs w:val="24"/>
                <w:lang w:val="en-US"/>
              </w:rPr>
              <w:t>Polymers. 2024</w:t>
            </w:r>
            <w:r w:rsidRPr="00AC3A9C">
              <w:rPr>
                <w:rFonts w:ascii="Times New Roman" w:hAnsi="Times New Roman" w:cs="Times New Roman"/>
                <w:sz w:val="24"/>
                <w:szCs w:val="24"/>
                <w:lang w:val="en-US"/>
              </w:rPr>
              <w:t xml:space="preserve">, </w:t>
            </w:r>
            <w:r>
              <w:rPr>
                <w:rFonts w:ascii="Times New Roman" w:hAnsi="Times New Roman" w:cs="Times New Roman"/>
                <w:sz w:val="24"/>
                <w:szCs w:val="24"/>
                <w:lang w:val="en-US"/>
              </w:rPr>
              <w:t>16 (2)</w:t>
            </w:r>
            <w:r w:rsidRPr="00AC3A9C">
              <w:rPr>
                <w:rFonts w:ascii="Times New Roman" w:hAnsi="Times New Roman" w:cs="Times New Roman"/>
                <w:sz w:val="24"/>
                <w:szCs w:val="24"/>
                <w:lang w:val="en-US"/>
              </w:rPr>
              <w:t>.</w:t>
            </w:r>
            <w:r w:rsidRPr="00392CA3">
              <w:rPr>
                <w:rFonts w:ascii="Times New Roman" w:hAnsi="Times New Roman" w:cs="Times New Roman"/>
                <w:sz w:val="24"/>
                <w:szCs w:val="24"/>
                <w:lang w:val="en-US"/>
              </w:rPr>
              <w:t xml:space="preserve"> 264. </w:t>
            </w:r>
            <w:hyperlink r:id="rId11" w:history="1">
              <w:r w:rsidRPr="00C577E1">
                <w:rPr>
                  <w:rStyle w:val="ab"/>
                  <w:rFonts w:ascii="Times New Roman" w:hAnsi="Times New Roman" w:cs="Times New Roman"/>
                  <w:sz w:val="24"/>
                  <w:szCs w:val="24"/>
                  <w:lang w:val="en-US"/>
                </w:rPr>
                <w:t>https://doi.org/10.3390/polym16020264</w:t>
              </w:r>
            </w:hyperlink>
          </w:p>
          <w:p w14:paraId="15E2899E" w14:textId="77777777" w:rsidR="00531CF5" w:rsidRPr="00AC3A9C" w:rsidRDefault="00531CF5" w:rsidP="00B619C2">
            <w:pPr>
              <w:rPr>
                <w:rFonts w:ascii="Times New Roman" w:hAnsi="Times New Roman" w:cs="Times New Roman"/>
                <w:sz w:val="24"/>
                <w:szCs w:val="24"/>
                <w:lang w:val="en-US"/>
              </w:rPr>
            </w:pPr>
            <w:r w:rsidRPr="00680248">
              <w:rPr>
                <w:rFonts w:ascii="Times New Roman" w:eastAsia="Times New Roman" w:hAnsi="Times New Roman" w:cs="Times New Roman"/>
                <w:sz w:val="24"/>
                <w:szCs w:val="24"/>
                <w:lang w:val="en-US" w:eastAsia="ru-RU"/>
              </w:rPr>
              <w:t>ISSN 0361-5219</w:t>
            </w:r>
          </w:p>
        </w:tc>
        <w:tc>
          <w:tcPr>
            <w:tcW w:w="1843" w:type="dxa"/>
          </w:tcPr>
          <w:p w14:paraId="2EC61DC9" w14:textId="77777777" w:rsidR="00531CF5" w:rsidRPr="00BA3EFC" w:rsidRDefault="00531CF5" w:rsidP="00B619C2">
            <w:pP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IF= 4.7</w:t>
            </w:r>
          </w:p>
          <w:p w14:paraId="01716205" w14:textId="77777777" w:rsidR="00531CF5" w:rsidRPr="00127342" w:rsidRDefault="00531CF5" w:rsidP="00B619C2">
            <w:pP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Q1</w:t>
            </w:r>
          </w:p>
        </w:tc>
        <w:tc>
          <w:tcPr>
            <w:tcW w:w="1105" w:type="dxa"/>
          </w:tcPr>
          <w:p w14:paraId="75C9FD8E" w14:textId="77777777" w:rsidR="00531CF5" w:rsidRPr="00127342" w:rsidRDefault="00531CF5" w:rsidP="00B619C2">
            <w:pPr>
              <w:rPr>
                <w:rFonts w:ascii="Times New Roman" w:hAnsi="Times New Roman" w:cs="Times New Roman"/>
                <w:bCs/>
                <w:sz w:val="24"/>
                <w:szCs w:val="24"/>
                <w:lang w:val="kk-KZ" w:eastAsia="zh-CN"/>
              </w:rPr>
            </w:pPr>
            <w:r w:rsidRPr="00B11C5B">
              <w:rPr>
                <w:rFonts w:ascii="Times New Roman" w:hAnsi="Times New Roman" w:cs="Times New Roman"/>
                <w:bCs/>
                <w:sz w:val="24"/>
                <w:szCs w:val="24"/>
                <w:lang w:val="kk-KZ" w:eastAsia="zh-CN"/>
              </w:rPr>
              <w:t>SCIE</w:t>
            </w:r>
          </w:p>
        </w:tc>
        <w:tc>
          <w:tcPr>
            <w:tcW w:w="1560" w:type="dxa"/>
          </w:tcPr>
          <w:p w14:paraId="61112313" w14:textId="77777777" w:rsidR="00531CF5" w:rsidRPr="00392CA3" w:rsidRDefault="00531CF5" w:rsidP="00B619C2">
            <w:pPr>
              <w:rPr>
                <w:rFonts w:ascii="Times New Roman" w:hAnsi="Times New Roman" w:cs="Times New Roman"/>
                <w:bCs/>
                <w:sz w:val="24"/>
                <w:szCs w:val="24"/>
                <w:lang w:val="en-US"/>
              </w:rPr>
            </w:pPr>
            <w:proofErr w:type="spellStart"/>
            <w:r w:rsidRPr="00392CA3">
              <w:rPr>
                <w:rFonts w:ascii="Times New Roman" w:hAnsi="Times New Roman" w:cs="Times New Roman"/>
                <w:bCs/>
                <w:sz w:val="24"/>
                <w:szCs w:val="24"/>
                <w:lang w:val="en-US"/>
              </w:rPr>
              <w:t>CiteScore</w:t>
            </w:r>
            <w:proofErr w:type="spellEnd"/>
            <w:r w:rsidRPr="00392CA3">
              <w:rPr>
                <w:rFonts w:ascii="Times New Roman" w:hAnsi="Times New Roman" w:cs="Times New Roman"/>
                <w:bCs/>
                <w:sz w:val="24"/>
                <w:szCs w:val="24"/>
                <w:lang w:val="en-US"/>
              </w:rPr>
              <w:t xml:space="preserve"> 8.0</w:t>
            </w:r>
          </w:p>
          <w:p w14:paraId="697B8A42" w14:textId="77777777" w:rsidR="00531CF5" w:rsidRPr="00BA3EFC" w:rsidRDefault="00531CF5" w:rsidP="00B619C2">
            <w:pPr>
              <w:rPr>
                <w:rFonts w:ascii="Times New Roman" w:hAnsi="Times New Roman" w:cs="Times New Roman"/>
                <w:bCs/>
                <w:sz w:val="24"/>
                <w:szCs w:val="24"/>
              </w:rPr>
            </w:pPr>
            <w:r>
              <w:rPr>
                <w:rFonts w:ascii="Times New Roman" w:hAnsi="Times New Roman" w:cs="Times New Roman"/>
                <w:bCs/>
                <w:sz w:val="24"/>
                <w:szCs w:val="24"/>
                <w:lang w:val="en-US"/>
              </w:rPr>
              <w:t>General Chem</w:t>
            </w:r>
            <w:r w:rsidRPr="00392CA3">
              <w:rPr>
                <w:rFonts w:ascii="Times New Roman" w:hAnsi="Times New Roman" w:cs="Times New Roman"/>
                <w:bCs/>
                <w:sz w:val="24"/>
                <w:szCs w:val="24"/>
                <w:lang w:val="en-US"/>
              </w:rPr>
              <w:t xml:space="preserve">istry– 81% </w:t>
            </w:r>
            <w:proofErr w:type="spellStart"/>
            <w:r w:rsidRPr="00392CA3">
              <w:rPr>
                <w:rFonts w:ascii="Times New Roman" w:hAnsi="Times New Roman" w:cs="Times New Roman"/>
                <w:bCs/>
                <w:sz w:val="24"/>
                <w:szCs w:val="24"/>
                <w:lang w:val="en-US"/>
              </w:rPr>
              <w:t>процентиль</w:t>
            </w:r>
            <w:proofErr w:type="spellEnd"/>
          </w:p>
        </w:tc>
        <w:tc>
          <w:tcPr>
            <w:tcW w:w="2551" w:type="dxa"/>
          </w:tcPr>
          <w:p w14:paraId="4373F791" w14:textId="77777777" w:rsidR="00531CF5" w:rsidRPr="00392CA3" w:rsidRDefault="00531CF5" w:rsidP="00B619C2">
            <w:pPr>
              <w:rPr>
                <w:rFonts w:ascii="Times New Roman" w:hAnsi="Times New Roman" w:cs="Times New Roman"/>
                <w:sz w:val="24"/>
                <w:szCs w:val="24"/>
                <w:u w:val="single"/>
                <w:lang w:val="en-US"/>
              </w:rPr>
            </w:pPr>
            <w:proofErr w:type="spellStart"/>
            <w:r w:rsidRPr="00392CA3">
              <w:rPr>
                <w:rFonts w:ascii="Times New Roman" w:hAnsi="Times New Roman" w:cs="Times New Roman"/>
                <w:sz w:val="24"/>
                <w:szCs w:val="24"/>
                <w:u w:val="single"/>
                <w:lang w:val="en-US"/>
              </w:rPr>
              <w:t>Zhakina</w:t>
            </w:r>
            <w:proofErr w:type="spellEnd"/>
            <w:r w:rsidRPr="00392CA3">
              <w:rPr>
                <w:rFonts w:ascii="Times New Roman" w:hAnsi="Times New Roman" w:cs="Times New Roman"/>
                <w:sz w:val="24"/>
                <w:szCs w:val="24"/>
                <w:u w:val="single"/>
                <w:lang w:val="en-US"/>
              </w:rPr>
              <w:t xml:space="preserve"> A.K.,</w:t>
            </w:r>
          </w:p>
          <w:p w14:paraId="52ED5D9A" w14:textId="77777777" w:rsidR="00531CF5" w:rsidRPr="00392CA3" w:rsidRDefault="00531CF5" w:rsidP="00B619C2">
            <w:pPr>
              <w:rPr>
                <w:rFonts w:ascii="Times New Roman" w:hAnsi="Times New Roman" w:cs="Times New Roman"/>
                <w:sz w:val="24"/>
                <w:szCs w:val="24"/>
                <w:lang w:val="en-US"/>
              </w:rPr>
            </w:pPr>
            <w:proofErr w:type="spellStart"/>
            <w:r w:rsidRPr="00392CA3">
              <w:rPr>
                <w:rFonts w:ascii="Times New Roman" w:hAnsi="Times New Roman" w:cs="Times New Roman"/>
                <w:sz w:val="24"/>
                <w:szCs w:val="24"/>
                <w:lang w:val="en-US"/>
              </w:rPr>
              <w:t>Rakhimova</w:t>
            </w:r>
            <w:proofErr w:type="spellEnd"/>
            <w:r w:rsidRPr="00392CA3">
              <w:rPr>
                <w:rFonts w:ascii="Times New Roman" w:hAnsi="Times New Roman" w:cs="Times New Roman"/>
                <w:sz w:val="24"/>
                <w:szCs w:val="24"/>
                <w:lang w:val="en-US"/>
              </w:rPr>
              <w:t xml:space="preserve"> B.B.,</w:t>
            </w:r>
          </w:p>
          <w:p w14:paraId="772CB44F" w14:textId="77777777" w:rsidR="00531CF5" w:rsidRPr="00392CA3" w:rsidRDefault="00531CF5" w:rsidP="00B619C2">
            <w:pPr>
              <w:rPr>
                <w:rFonts w:ascii="Times New Roman" w:hAnsi="Times New Roman" w:cs="Times New Roman"/>
                <w:sz w:val="24"/>
                <w:szCs w:val="24"/>
                <w:lang w:val="en-US"/>
              </w:rPr>
            </w:pPr>
            <w:proofErr w:type="spellStart"/>
            <w:r w:rsidRPr="00392CA3">
              <w:rPr>
                <w:rFonts w:ascii="Times New Roman" w:hAnsi="Times New Roman" w:cs="Times New Roman"/>
                <w:sz w:val="24"/>
                <w:szCs w:val="24"/>
                <w:lang w:val="en-US"/>
              </w:rPr>
              <w:t>Vassilets</w:t>
            </w:r>
            <w:proofErr w:type="spellEnd"/>
            <w:r w:rsidRPr="00392CA3">
              <w:rPr>
                <w:rFonts w:ascii="Times New Roman" w:hAnsi="Times New Roman" w:cs="Times New Roman"/>
                <w:sz w:val="24"/>
                <w:szCs w:val="24"/>
                <w:lang w:val="en-US"/>
              </w:rPr>
              <w:t xml:space="preserve"> Y.P., </w:t>
            </w:r>
          </w:p>
          <w:p w14:paraId="090E32F6" w14:textId="77777777" w:rsidR="00531CF5" w:rsidRPr="00392CA3" w:rsidRDefault="00531CF5" w:rsidP="00B619C2">
            <w:pPr>
              <w:rPr>
                <w:rFonts w:ascii="Times New Roman" w:hAnsi="Times New Roman" w:cs="Times New Roman"/>
                <w:sz w:val="24"/>
                <w:szCs w:val="24"/>
                <w:lang w:val="en-US"/>
              </w:rPr>
            </w:pPr>
            <w:proofErr w:type="spellStart"/>
            <w:r w:rsidRPr="00392CA3">
              <w:rPr>
                <w:rFonts w:ascii="Times New Roman" w:hAnsi="Times New Roman" w:cs="Times New Roman"/>
                <w:sz w:val="24"/>
                <w:szCs w:val="24"/>
                <w:lang w:val="en-US"/>
              </w:rPr>
              <w:t>Arnt</w:t>
            </w:r>
            <w:proofErr w:type="spellEnd"/>
            <w:r w:rsidRPr="00392CA3">
              <w:rPr>
                <w:rFonts w:ascii="Times New Roman" w:hAnsi="Times New Roman" w:cs="Times New Roman"/>
                <w:sz w:val="24"/>
                <w:szCs w:val="24"/>
                <w:lang w:val="en-US"/>
              </w:rPr>
              <w:t xml:space="preserve"> O.V.,</w:t>
            </w:r>
          </w:p>
          <w:p w14:paraId="00C5CF61" w14:textId="77777777" w:rsidR="00531CF5" w:rsidRPr="00B41805" w:rsidRDefault="00531CF5" w:rsidP="00B619C2">
            <w:pPr>
              <w:rPr>
                <w:rFonts w:ascii="Times New Roman" w:hAnsi="Times New Roman" w:cs="Times New Roman"/>
                <w:sz w:val="24"/>
                <w:szCs w:val="24"/>
                <w:lang w:val="en-US"/>
              </w:rPr>
            </w:pPr>
            <w:proofErr w:type="spellStart"/>
            <w:r w:rsidRPr="00392CA3">
              <w:rPr>
                <w:rFonts w:ascii="Times New Roman" w:hAnsi="Times New Roman" w:cs="Times New Roman"/>
                <w:sz w:val="24"/>
                <w:szCs w:val="24"/>
                <w:lang w:val="en-US"/>
              </w:rPr>
              <w:t>Muldakhmetov</w:t>
            </w:r>
            <w:proofErr w:type="spellEnd"/>
            <w:r w:rsidRPr="00392CA3">
              <w:rPr>
                <w:rFonts w:ascii="Times New Roman" w:hAnsi="Times New Roman" w:cs="Times New Roman"/>
                <w:sz w:val="24"/>
                <w:szCs w:val="24"/>
                <w:lang w:val="en-US"/>
              </w:rPr>
              <w:t xml:space="preserve"> Z.</w:t>
            </w:r>
          </w:p>
        </w:tc>
        <w:tc>
          <w:tcPr>
            <w:tcW w:w="1276" w:type="dxa"/>
          </w:tcPr>
          <w:p w14:paraId="3FB15EB5" w14:textId="77777777" w:rsidR="00531CF5" w:rsidRPr="00227245" w:rsidRDefault="00531CF5" w:rsidP="00B619C2">
            <w:pPr>
              <w:rPr>
                <w:rFonts w:ascii="Times New Roman" w:hAnsi="Times New Roman" w:cs="Times New Roman"/>
                <w:sz w:val="24"/>
                <w:szCs w:val="24"/>
              </w:rPr>
            </w:pPr>
            <w:r>
              <w:rPr>
                <w:rFonts w:ascii="Times New Roman" w:hAnsi="Times New Roman" w:cs="Times New Roman"/>
                <w:color w:val="000000"/>
                <w:sz w:val="24"/>
                <w:szCs w:val="24"/>
              </w:rPr>
              <w:t xml:space="preserve">Первый автор и </w:t>
            </w:r>
            <w:r>
              <w:rPr>
                <w:rFonts w:ascii="Times New Roman" w:hAnsi="Times New Roman" w:cs="Times New Roman"/>
                <w:color w:val="000000"/>
                <w:sz w:val="24"/>
                <w:szCs w:val="24"/>
                <w:lang w:val="kk-KZ"/>
              </w:rPr>
              <w:t>автор</w:t>
            </w:r>
            <w:r>
              <w:rPr>
                <w:rFonts w:ascii="Times New Roman" w:hAnsi="Times New Roman" w:cs="Times New Roman"/>
                <w:sz w:val="24"/>
                <w:szCs w:val="24"/>
              </w:rPr>
              <w:t>-</w:t>
            </w:r>
            <w:r w:rsidRPr="00CA1542">
              <w:rPr>
                <w:rFonts w:ascii="Times New Roman" w:hAnsi="Times New Roman" w:cs="Times New Roman"/>
                <w:sz w:val="24"/>
                <w:szCs w:val="24"/>
              </w:rPr>
              <w:t>корреспондент</w:t>
            </w:r>
          </w:p>
        </w:tc>
      </w:tr>
      <w:tr w:rsidR="00531CF5" w:rsidRPr="00227245" w14:paraId="421D7E54" w14:textId="77777777" w:rsidTr="00B619C2">
        <w:trPr>
          <w:trHeight w:val="556"/>
        </w:trPr>
        <w:tc>
          <w:tcPr>
            <w:tcW w:w="542" w:type="dxa"/>
          </w:tcPr>
          <w:p w14:paraId="7BB884D6" w14:textId="77777777" w:rsidR="00531CF5" w:rsidRPr="00392CA3" w:rsidRDefault="00531CF5" w:rsidP="00B619C2">
            <w:pPr>
              <w:pStyle w:val="a3"/>
              <w:spacing w:before="0" w:beforeAutospacing="0" w:after="0" w:afterAutospacing="0"/>
            </w:pPr>
            <w:r>
              <w:t>3</w:t>
            </w:r>
          </w:p>
        </w:tc>
        <w:tc>
          <w:tcPr>
            <w:tcW w:w="2997" w:type="dxa"/>
          </w:tcPr>
          <w:p w14:paraId="70CD105B" w14:textId="77777777" w:rsidR="00531CF5" w:rsidRPr="00392CA3" w:rsidRDefault="00531CF5" w:rsidP="00B619C2">
            <w:pPr>
              <w:rPr>
                <w:rFonts w:ascii="Times New Roman" w:hAnsi="Times New Roman" w:cs="Times New Roman"/>
                <w:sz w:val="24"/>
                <w:szCs w:val="24"/>
                <w:lang w:val="en-US"/>
              </w:rPr>
            </w:pPr>
            <w:r w:rsidRPr="00392CA3">
              <w:rPr>
                <w:rFonts w:ascii="Times New Roman" w:hAnsi="Times New Roman" w:cs="Times New Roman"/>
                <w:sz w:val="24"/>
                <w:szCs w:val="24"/>
                <w:lang w:val="en-US"/>
              </w:rPr>
              <w:t>Synthesis and Study of Sorption Properties of Zinc-Imprinted Polymer.</w:t>
            </w:r>
          </w:p>
        </w:tc>
        <w:tc>
          <w:tcPr>
            <w:tcW w:w="1389" w:type="dxa"/>
          </w:tcPr>
          <w:p w14:paraId="05F974C3" w14:textId="77777777" w:rsidR="00531CF5" w:rsidRPr="00B41805" w:rsidRDefault="00531CF5" w:rsidP="00B619C2">
            <w:pPr>
              <w:rPr>
                <w:rFonts w:ascii="Times New Roman" w:hAnsi="Times New Roman" w:cs="Times New Roman"/>
                <w:sz w:val="24"/>
                <w:szCs w:val="24"/>
                <w:lang w:val="en-US"/>
              </w:rPr>
            </w:pPr>
            <w:r w:rsidRPr="00392CA3">
              <w:rPr>
                <w:rFonts w:ascii="Times New Roman" w:hAnsi="Times New Roman" w:cs="Times New Roman"/>
                <w:sz w:val="24"/>
                <w:szCs w:val="24"/>
                <w:lang w:val="en-US"/>
              </w:rPr>
              <w:t>Article</w:t>
            </w:r>
          </w:p>
        </w:tc>
        <w:tc>
          <w:tcPr>
            <w:tcW w:w="1871" w:type="dxa"/>
          </w:tcPr>
          <w:p w14:paraId="4E012080" w14:textId="77777777" w:rsidR="00531CF5" w:rsidRPr="00CF0EF9" w:rsidRDefault="00531CF5" w:rsidP="00B619C2">
            <w:pPr>
              <w:rPr>
                <w:rFonts w:ascii="Times New Roman" w:hAnsi="Times New Roman" w:cs="Times New Roman"/>
                <w:sz w:val="24"/>
                <w:szCs w:val="24"/>
                <w:lang w:val="en-US"/>
              </w:rPr>
            </w:pPr>
            <w:r w:rsidRPr="00392CA3">
              <w:rPr>
                <w:rFonts w:ascii="Times New Roman" w:hAnsi="Times New Roman" w:cs="Times New Roman"/>
                <w:sz w:val="24"/>
                <w:szCs w:val="24"/>
                <w:lang w:val="en-US"/>
              </w:rPr>
              <w:t>Polymers. 2024</w:t>
            </w:r>
            <w:r w:rsidRPr="00AC3A9C">
              <w:rPr>
                <w:rFonts w:ascii="Times New Roman" w:hAnsi="Times New Roman" w:cs="Times New Roman"/>
                <w:sz w:val="24"/>
                <w:szCs w:val="24"/>
                <w:lang w:val="en-US"/>
              </w:rPr>
              <w:t>,</w:t>
            </w:r>
            <w:r w:rsidRPr="00392CA3">
              <w:rPr>
                <w:rFonts w:ascii="Times New Roman" w:hAnsi="Times New Roman" w:cs="Times New Roman"/>
                <w:sz w:val="24"/>
                <w:szCs w:val="24"/>
                <w:lang w:val="en-US"/>
              </w:rPr>
              <w:t xml:space="preserve"> </w:t>
            </w:r>
            <w:r>
              <w:rPr>
                <w:rFonts w:ascii="Times New Roman" w:hAnsi="Times New Roman" w:cs="Times New Roman"/>
                <w:sz w:val="24"/>
                <w:szCs w:val="24"/>
                <w:lang w:val="en-US"/>
              </w:rPr>
              <w:t>16 (24)</w:t>
            </w:r>
            <w:r w:rsidRPr="00AC3A9C">
              <w:rPr>
                <w:rFonts w:ascii="Times New Roman" w:hAnsi="Times New Roman" w:cs="Times New Roman"/>
                <w:sz w:val="24"/>
                <w:szCs w:val="24"/>
                <w:lang w:val="en-US"/>
              </w:rPr>
              <w:t>.</w:t>
            </w:r>
            <w:r w:rsidRPr="00392CA3">
              <w:rPr>
                <w:rFonts w:ascii="Times New Roman" w:hAnsi="Times New Roman" w:cs="Times New Roman"/>
                <w:sz w:val="24"/>
                <w:szCs w:val="24"/>
                <w:lang w:val="en-US"/>
              </w:rPr>
              <w:t xml:space="preserve"> 3545. </w:t>
            </w:r>
            <w:hyperlink r:id="rId12" w:history="1">
              <w:r w:rsidRPr="00C577E1">
                <w:rPr>
                  <w:rStyle w:val="ab"/>
                  <w:rFonts w:ascii="Times New Roman" w:hAnsi="Times New Roman" w:cs="Times New Roman"/>
                  <w:sz w:val="24"/>
                  <w:szCs w:val="24"/>
                  <w:lang w:val="en-US"/>
                </w:rPr>
                <w:t>https://doi.org/10.3390/polym16243545</w:t>
              </w:r>
            </w:hyperlink>
          </w:p>
          <w:p w14:paraId="1C48A92A" w14:textId="77777777" w:rsidR="00531CF5" w:rsidRPr="00CF0EF9" w:rsidRDefault="00531CF5" w:rsidP="00B619C2">
            <w:pPr>
              <w:rPr>
                <w:rFonts w:ascii="Times New Roman" w:hAnsi="Times New Roman" w:cs="Times New Roman"/>
                <w:sz w:val="24"/>
                <w:szCs w:val="24"/>
                <w:lang w:val="en-US"/>
              </w:rPr>
            </w:pPr>
          </w:p>
        </w:tc>
        <w:tc>
          <w:tcPr>
            <w:tcW w:w="1843" w:type="dxa"/>
          </w:tcPr>
          <w:p w14:paraId="2A8E81DB" w14:textId="77777777" w:rsidR="00531CF5" w:rsidRPr="00237F93" w:rsidRDefault="00531CF5" w:rsidP="00B619C2">
            <w:pPr>
              <w:rPr>
                <w:rFonts w:ascii="Times New Roman" w:eastAsia="Times New Roman" w:hAnsi="Times New Roman" w:cs="Times New Roman"/>
                <w:sz w:val="24"/>
                <w:szCs w:val="24"/>
                <w:lang w:val="en-US" w:eastAsia="ar-SA"/>
              </w:rPr>
            </w:pPr>
            <w:r w:rsidRPr="00237F93">
              <w:rPr>
                <w:rFonts w:ascii="Times New Roman" w:eastAsia="Times New Roman" w:hAnsi="Times New Roman" w:cs="Times New Roman"/>
                <w:sz w:val="24"/>
                <w:szCs w:val="24"/>
                <w:lang w:val="en-US" w:eastAsia="ar-SA"/>
              </w:rPr>
              <w:t>IF= 4.7</w:t>
            </w:r>
          </w:p>
          <w:p w14:paraId="381880FB" w14:textId="77777777" w:rsidR="00531CF5" w:rsidRPr="00127342" w:rsidRDefault="00531CF5" w:rsidP="00B619C2">
            <w:pPr>
              <w:rPr>
                <w:rFonts w:ascii="Times New Roman" w:eastAsia="Times New Roman" w:hAnsi="Times New Roman" w:cs="Times New Roman"/>
                <w:sz w:val="24"/>
                <w:szCs w:val="24"/>
                <w:lang w:val="en-US" w:eastAsia="ar-SA"/>
              </w:rPr>
            </w:pPr>
            <w:r w:rsidRPr="00237F93">
              <w:rPr>
                <w:rFonts w:ascii="Times New Roman" w:eastAsia="Times New Roman" w:hAnsi="Times New Roman" w:cs="Times New Roman"/>
                <w:sz w:val="24"/>
                <w:szCs w:val="24"/>
                <w:lang w:val="en-US" w:eastAsia="ar-SA"/>
              </w:rPr>
              <w:t>Q1</w:t>
            </w:r>
          </w:p>
        </w:tc>
        <w:tc>
          <w:tcPr>
            <w:tcW w:w="1105" w:type="dxa"/>
          </w:tcPr>
          <w:p w14:paraId="1F18EF88" w14:textId="77777777" w:rsidR="00531CF5" w:rsidRPr="00127342" w:rsidRDefault="00531CF5" w:rsidP="00B619C2">
            <w:pPr>
              <w:rPr>
                <w:rFonts w:ascii="Times New Roman" w:hAnsi="Times New Roman" w:cs="Times New Roman"/>
                <w:bCs/>
                <w:sz w:val="24"/>
                <w:szCs w:val="24"/>
                <w:lang w:val="kk-KZ" w:eastAsia="zh-CN"/>
              </w:rPr>
            </w:pPr>
            <w:r w:rsidRPr="00B11C5B">
              <w:rPr>
                <w:rFonts w:ascii="Times New Roman" w:hAnsi="Times New Roman" w:cs="Times New Roman"/>
                <w:bCs/>
                <w:sz w:val="24"/>
                <w:szCs w:val="24"/>
                <w:lang w:val="kk-KZ" w:eastAsia="zh-CN"/>
              </w:rPr>
              <w:t>SCIE</w:t>
            </w:r>
          </w:p>
        </w:tc>
        <w:tc>
          <w:tcPr>
            <w:tcW w:w="1560" w:type="dxa"/>
          </w:tcPr>
          <w:p w14:paraId="1AA9FFC9" w14:textId="77777777" w:rsidR="00531CF5" w:rsidRPr="00237F93" w:rsidRDefault="00531CF5" w:rsidP="00B619C2">
            <w:pPr>
              <w:rPr>
                <w:rFonts w:ascii="Times New Roman" w:hAnsi="Times New Roman" w:cs="Times New Roman"/>
                <w:bCs/>
                <w:sz w:val="24"/>
                <w:szCs w:val="24"/>
                <w:lang w:val="en-US"/>
              </w:rPr>
            </w:pPr>
            <w:proofErr w:type="spellStart"/>
            <w:r w:rsidRPr="00237F93">
              <w:rPr>
                <w:rFonts w:ascii="Times New Roman" w:hAnsi="Times New Roman" w:cs="Times New Roman"/>
                <w:bCs/>
                <w:sz w:val="24"/>
                <w:szCs w:val="24"/>
                <w:lang w:val="en-US"/>
              </w:rPr>
              <w:t>CiteScore</w:t>
            </w:r>
            <w:proofErr w:type="spellEnd"/>
            <w:r w:rsidRPr="00237F93">
              <w:rPr>
                <w:rFonts w:ascii="Times New Roman" w:hAnsi="Times New Roman" w:cs="Times New Roman"/>
                <w:bCs/>
                <w:sz w:val="24"/>
                <w:szCs w:val="24"/>
                <w:lang w:val="en-US"/>
              </w:rPr>
              <w:t xml:space="preserve"> 8.0</w:t>
            </w:r>
          </w:p>
          <w:p w14:paraId="06C69186" w14:textId="77777777" w:rsidR="00531CF5" w:rsidRPr="00AC3A9C" w:rsidRDefault="00531CF5" w:rsidP="00B619C2">
            <w:pPr>
              <w:rPr>
                <w:rFonts w:ascii="Times New Roman" w:hAnsi="Times New Roman" w:cs="Times New Roman"/>
                <w:bCs/>
                <w:color w:val="FF0000"/>
                <w:sz w:val="24"/>
                <w:szCs w:val="24"/>
                <w:lang w:val="en-US"/>
              </w:rPr>
            </w:pPr>
            <w:r>
              <w:rPr>
                <w:rFonts w:ascii="Times New Roman" w:hAnsi="Times New Roman" w:cs="Times New Roman"/>
                <w:bCs/>
                <w:sz w:val="24"/>
                <w:szCs w:val="24"/>
                <w:lang w:val="en-US"/>
              </w:rPr>
              <w:t>General Chem</w:t>
            </w:r>
            <w:r w:rsidRPr="00237F93">
              <w:rPr>
                <w:rFonts w:ascii="Times New Roman" w:hAnsi="Times New Roman" w:cs="Times New Roman"/>
                <w:bCs/>
                <w:sz w:val="24"/>
                <w:szCs w:val="24"/>
                <w:lang w:val="en-US"/>
              </w:rPr>
              <w:t xml:space="preserve">istry– 81% </w:t>
            </w:r>
            <w:proofErr w:type="spellStart"/>
            <w:r w:rsidRPr="00237F93">
              <w:rPr>
                <w:rFonts w:ascii="Times New Roman" w:hAnsi="Times New Roman" w:cs="Times New Roman"/>
                <w:bCs/>
                <w:sz w:val="24"/>
                <w:szCs w:val="24"/>
                <w:lang w:val="en-US"/>
              </w:rPr>
              <w:t>процентиль</w:t>
            </w:r>
            <w:proofErr w:type="spellEnd"/>
          </w:p>
        </w:tc>
        <w:tc>
          <w:tcPr>
            <w:tcW w:w="2551" w:type="dxa"/>
          </w:tcPr>
          <w:p w14:paraId="0AC96A72" w14:textId="77777777" w:rsidR="00531CF5" w:rsidRPr="00392CA3" w:rsidRDefault="00531CF5" w:rsidP="00B619C2">
            <w:pPr>
              <w:rPr>
                <w:rFonts w:ascii="Times New Roman" w:hAnsi="Times New Roman" w:cs="Times New Roman"/>
                <w:sz w:val="24"/>
                <w:szCs w:val="24"/>
                <w:lang w:val="en-US"/>
              </w:rPr>
            </w:pPr>
            <w:proofErr w:type="spellStart"/>
            <w:r w:rsidRPr="00392CA3">
              <w:rPr>
                <w:rFonts w:ascii="Times New Roman" w:hAnsi="Times New Roman" w:cs="Times New Roman"/>
                <w:sz w:val="24"/>
                <w:szCs w:val="24"/>
                <w:u w:val="single"/>
                <w:lang w:val="en-US"/>
              </w:rPr>
              <w:t>Zhakina</w:t>
            </w:r>
            <w:proofErr w:type="spellEnd"/>
            <w:r w:rsidRPr="00392CA3">
              <w:rPr>
                <w:rFonts w:ascii="Times New Roman" w:hAnsi="Times New Roman" w:cs="Times New Roman"/>
                <w:sz w:val="24"/>
                <w:szCs w:val="24"/>
                <w:u w:val="single"/>
                <w:lang w:val="en-US"/>
              </w:rPr>
              <w:t xml:space="preserve"> </w:t>
            </w:r>
            <w:proofErr w:type="spellStart"/>
            <w:r w:rsidRPr="00392CA3">
              <w:rPr>
                <w:rFonts w:ascii="Times New Roman" w:hAnsi="Times New Roman" w:cs="Times New Roman"/>
                <w:sz w:val="24"/>
                <w:szCs w:val="24"/>
                <w:u w:val="single"/>
                <w:lang w:val="en-US"/>
              </w:rPr>
              <w:t>A.Kh</w:t>
            </w:r>
            <w:proofErr w:type="spellEnd"/>
            <w:r w:rsidRPr="00392CA3">
              <w:rPr>
                <w:rFonts w:ascii="Times New Roman" w:hAnsi="Times New Roman" w:cs="Times New Roman"/>
                <w:sz w:val="24"/>
                <w:szCs w:val="24"/>
                <w:u w:val="single"/>
                <w:lang w:val="en-US"/>
              </w:rPr>
              <w:t xml:space="preserve">., </w:t>
            </w:r>
            <w:proofErr w:type="spellStart"/>
            <w:r w:rsidRPr="00392CA3">
              <w:rPr>
                <w:rFonts w:ascii="Times New Roman" w:hAnsi="Times New Roman" w:cs="Times New Roman"/>
                <w:sz w:val="24"/>
                <w:szCs w:val="24"/>
                <w:lang w:val="en-US"/>
              </w:rPr>
              <w:t>Vassilets</w:t>
            </w:r>
            <w:proofErr w:type="spellEnd"/>
            <w:r w:rsidRPr="00392CA3">
              <w:rPr>
                <w:rFonts w:ascii="Times New Roman" w:hAnsi="Times New Roman" w:cs="Times New Roman"/>
                <w:sz w:val="24"/>
                <w:szCs w:val="24"/>
                <w:lang w:val="en-US"/>
              </w:rPr>
              <w:t xml:space="preserve"> </w:t>
            </w:r>
            <w:proofErr w:type="spellStart"/>
            <w:r w:rsidRPr="00392CA3">
              <w:rPr>
                <w:rFonts w:ascii="Times New Roman" w:hAnsi="Times New Roman" w:cs="Times New Roman"/>
                <w:sz w:val="24"/>
                <w:szCs w:val="24"/>
                <w:lang w:val="en-US"/>
              </w:rPr>
              <w:t>Ye.P</w:t>
            </w:r>
            <w:proofErr w:type="spellEnd"/>
            <w:r w:rsidRPr="00392CA3">
              <w:rPr>
                <w:rFonts w:ascii="Times New Roman" w:hAnsi="Times New Roman" w:cs="Times New Roman"/>
                <w:sz w:val="24"/>
                <w:szCs w:val="24"/>
                <w:lang w:val="en-US"/>
              </w:rPr>
              <w:t>.,</w:t>
            </w:r>
          </w:p>
          <w:p w14:paraId="6C0543B2" w14:textId="77777777" w:rsidR="00531CF5" w:rsidRPr="00392CA3" w:rsidRDefault="00531CF5" w:rsidP="00B619C2">
            <w:pPr>
              <w:rPr>
                <w:rFonts w:ascii="Times New Roman" w:hAnsi="Times New Roman" w:cs="Times New Roman"/>
                <w:sz w:val="24"/>
                <w:szCs w:val="24"/>
                <w:lang w:val="en-US"/>
              </w:rPr>
            </w:pPr>
            <w:proofErr w:type="spellStart"/>
            <w:r w:rsidRPr="00392CA3">
              <w:rPr>
                <w:rFonts w:ascii="Times New Roman" w:hAnsi="Times New Roman" w:cs="Times New Roman"/>
                <w:sz w:val="24"/>
                <w:szCs w:val="24"/>
                <w:lang w:val="en-US"/>
              </w:rPr>
              <w:t>Arnt</w:t>
            </w:r>
            <w:proofErr w:type="spellEnd"/>
            <w:r w:rsidRPr="00392CA3">
              <w:rPr>
                <w:rFonts w:ascii="Times New Roman" w:hAnsi="Times New Roman" w:cs="Times New Roman"/>
                <w:sz w:val="24"/>
                <w:szCs w:val="24"/>
                <w:lang w:val="en-US"/>
              </w:rPr>
              <w:t xml:space="preserve"> O.V., </w:t>
            </w:r>
          </w:p>
          <w:p w14:paraId="2102EAEB" w14:textId="77777777" w:rsidR="00531CF5" w:rsidRPr="00392CA3" w:rsidRDefault="00531CF5" w:rsidP="00B619C2">
            <w:pPr>
              <w:rPr>
                <w:rFonts w:ascii="Times New Roman" w:hAnsi="Times New Roman" w:cs="Times New Roman"/>
                <w:sz w:val="24"/>
                <w:szCs w:val="24"/>
                <w:u w:val="single"/>
                <w:lang w:val="en-US"/>
              </w:rPr>
            </w:pPr>
            <w:proofErr w:type="spellStart"/>
            <w:r w:rsidRPr="00392CA3">
              <w:rPr>
                <w:rFonts w:ascii="Times New Roman" w:hAnsi="Times New Roman" w:cs="Times New Roman"/>
                <w:sz w:val="24"/>
                <w:szCs w:val="24"/>
                <w:lang w:val="en-US"/>
              </w:rPr>
              <w:t>Zhakin</w:t>
            </w:r>
            <w:proofErr w:type="spellEnd"/>
            <w:r w:rsidRPr="00392CA3">
              <w:rPr>
                <w:rFonts w:ascii="Times New Roman" w:hAnsi="Times New Roman" w:cs="Times New Roman"/>
                <w:sz w:val="24"/>
                <w:szCs w:val="24"/>
                <w:lang w:val="en-US"/>
              </w:rPr>
              <w:t xml:space="preserve"> A.M.</w:t>
            </w:r>
          </w:p>
        </w:tc>
        <w:tc>
          <w:tcPr>
            <w:tcW w:w="1276" w:type="dxa"/>
          </w:tcPr>
          <w:p w14:paraId="07FAF88A" w14:textId="77777777" w:rsidR="00531CF5" w:rsidRPr="00227245" w:rsidRDefault="00531CF5" w:rsidP="00B619C2">
            <w:pPr>
              <w:rPr>
                <w:rFonts w:ascii="Times New Roman" w:hAnsi="Times New Roman" w:cs="Times New Roman"/>
                <w:sz w:val="24"/>
                <w:szCs w:val="24"/>
              </w:rPr>
            </w:pPr>
            <w:r>
              <w:rPr>
                <w:rFonts w:ascii="Times New Roman" w:hAnsi="Times New Roman" w:cs="Times New Roman"/>
                <w:color w:val="000000"/>
                <w:sz w:val="24"/>
                <w:szCs w:val="24"/>
              </w:rPr>
              <w:t xml:space="preserve">Первый автор и </w:t>
            </w:r>
            <w:r>
              <w:rPr>
                <w:rFonts w:ascii="Times New Roman" w:hAnsi="Times New Roman" w:cs="Times New Roman"/>
                <w:color w:val="000000"/>
                <w:sz w:val="24"/>
                <w:szCs w:val="24"/>
                <w:lang w:val="kk-KZ"/>
              </w:rPr>
              <w:t>автор</w:t>
            </w:r>
            <w:r>
              <w:rPr>
                <w:rFonts w:ascii="Times New Roman" w:hAnsi="Times New Roman" w:cs="Times New Roman"/>
                <w:sz w:val="24"/>
                <w:szCs w:val="24"/>
              </w:rPr>
              <w:t>-</w:t>
            </w:r>
            <w:r w:rsidRPr="00CA1542">
              <w:rPr>
                <w:rFonts w:ascii="Times New Roman" w:hAnsi="Times New Roman" w:cs="Times New Roman"/>
                <w:sz w:val="24"/>
                <w:szCs w:val="24"/>
              </w:rPr>
              <w:t>корреспондент</w:t>
            </w:r>
          </w:p>
        </w:tc>
      </w:tr>
    </w:tbl>
    <w:p w14:paraId="5E951D05" w14:textId="77777777" w:rsidR="00531CF5" w:rsidRDefault="00531CF5" w:rsidP="00545337">
      <w:pPr>
        <w:pStyle w:val="a3"/>
        <w:spacing w:before="0" w:beforeAutospacing="0" w:after="0" w:afterAutospacing="0"/>
        <w:rPr>
          <w:b/>
        </w:rPr>
      </w:pPr>
    </w:p>
    <w:p w14:paraId="3D11AF6E" w14:textId="77777777" w:rsidR="00531CF5" w:rsidRDefault="00531CF5" w:rsidP="00545337">
      <w:pPr>
        <w:pStyle w:val="a3"/>
        <w:spacing w:before="0" w:beforeAutospacing="0" w:after="0" w:afterAutospacing="0"/>
        <w:rPr>
          <w:b/>
        </w:rPr>
      </w:pPr>
    </w:p>
    <w:p w14:paraId="2464E116" w14:textId="77777777" w:rsidR="00531CF5" w:rsidRDefault="00531CF5" w:rsidP="00531CF5">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«___» _____________ 20</w:t>
      </w:r>
      <w:r>
        <w:rPr>
          <w:rFonts w:ascii="Times New Roman" w:hAnsi="Times New Roman" w:cs="Times New Roman"/>
          <w:sz w:val="24"/>
          <w:szCs w:val="24"/>
          <w:lang w:val="kk-KZ"/>
        </w:rPr>
        <w:t>2</w:t>
      </w:r>
      <w:r w:rsidRPr="00FC528A">
        <w:rPr>
          <w:rFonts w:ascii="Times New Roman" w:hAnsi="Times New Roman" w:cs="Times New Roman"/>
          <w:sz w:val="24"/>
          <w:szCs w:val="24"/>
        </w:rPr>
        <w:t>5</w:t>
      </w:r>
      <w:r>
        <w:rPr>
          <w:rFonts w:ascii="Times New Roman" w:hAnsi="Times New Roman" w:cs="Times New Roman"/>
          <w:sz w:val="24"/>
          <w:szCs w:val="24"/>
          <w:lang w:val="kk-KZ"/>
        </w:rPr>
        <w:t xml:space="preserve"> </w:t>
      </w:r>
      <w:r>
        <w:rPr>
          <w:rFonts w:ascii="Times New Roman" w:hAnsi="Times New Roman" w:cs="Times New Roman"/>
          <w:sz w:val="24"/>
          <w:szCs w:val="24"/>
        </w:rPr>
        <w:t>г.</w:t>
      </w:r>
    </w:p>
    <w:p w14:paraId="4D1BCF6D" w14:textId="77777777" w:rsidR="00531CF5" w:rsidRDefault="00531CF5" w:rsidP="00531CF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Соискатель: </w:t>
      </w:r>
    </w:p>
    <w:p w14:paraId="3EF1588C" w14:textId="17DACF69" w:rsidR="00531CF5" w:rsidRPr="00BA3650" w:rsidRDefault="00531CF5" w:rsidP="00531CF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Заведующая </w:t>
      </w:r>
      <w:r w:rsidR="00BB0C75">
        <w:rPr>
          <w:rFonts w:ascii="Times New Roman" w:hAnsi="Times New Roman" w:cs="Times New Roman"/>
          <w:sz w:val="24"/>
          <w:szCs w:val="24"/>
        </w:rPr>
        <w:t xml:space="preserve">лабораторией, к.х.н., доцент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w:t>
      </w:r>
      <w:r>
        <w:rPr>
          <w:rFonts w:ascii="Times New Roman" w:hAnsi="Times New Roman" w:cs="Times New Roman"/>
          <w:sz w:val="24"/>
          <w:szCs w:val="24"/>
        </w:rPr>
        <w:tab/>
      </w:r>
      <w:r>
        <w:rPr>
          <w:rFonts w:ascii="Times New Roman" w:hAnsi="Times New Roman" w:cs="Times New Roman"/>
          <w:sz w:val="24"/>
          <w:szCs w:val="24"/>
        </w:rPr>
        <w:tab/>
        <w:t xml:space="preserve">           А.Х. </w:t>
      </w:r>
      <w:proofErr w:type="spellStart"/>
      <w:r>
        <w:rPr>
          <w:rFonts w:ascii="Times New Roman" w:hAnsi="Times New Roman" w:cs="Times New Roman"/>
          <w:sz w:val="24"/>
          <w:szCs w:val="24"/>
        </w:rPr>
        <w:t>Ж</w:t>
      </w:r>
      <w:r w:rsidRPr="00D86EFE">
        <w:rPr>
          <w:rFonts w:ascii="Times New Roman" w:hAnsi="Times New Roman" w:cs="Times New Roman"/>
          <w:sz w:val="24"/>
          <w:szCs w:val="24"/>
        </w:rPr>
        <w:t>а</w:t>
      </w:r>
      <w:r>
        <w:rPr>
          <w:rFonts w:ascii="Times New Roman" w:hAnsi="Times New Roman" w:cs="Times New Roman"/>
          <w:sz w:val="24"/>
          <w:szCs w:val="24"/>
        </w:rPr>
        <w:t>кина</w:t>
      </w:r>
      <w:proofErr w:type="spellEnd"/>
      <w:r w:rsidRPr="00D86EFE">
        <w:rPr>
          <w:rFonts w:ascii="Times New Roman" w:hAnsi="Times New Roman" w:cs="Times New Roman"/>
          <w:sz w:val="24"/>
          <w:szCs w:val="24"/>
        </w:rPr>
        <w:t xml:space="preserve"> </w:t>
      </w:r>
    </w:p>
    <w:p w14:paraId="4BDEC56E" w14:textId="77777777" w:rsidR="00531CF5" w:rsidRDefault="00531CF5" w:rsidP="00531CF5">
      <w:pPr>
        <w:spacing w:after="0"/>
        <w:rPr>
          <w:rFonts w:ascii="Times New Roman" w:hAnsi="Times New Roman" w:cs="Times New Roman"/>
          <w:sz w:val="24"/>
          <w:szCs w:val="24"/>
          <w:lang w:val="kk-KZ"/>
        </w:rPr>
      </w:pPr>
    </w:p>
    <w:p w14:paraId="3C48ED3F" w14:textId="77777777" w:rsidR="00531CF5" w:rsidRDefault="00531CF5" w:rsidP="00531CF5">
      <w:pPr>
        <w:spacing w:after="0"/>
        <w:ind w:firstLine="708"/>
        <w:rPr>
          <w:rFonts w:ascii="Times New Roman" w:hAnsi="Times New Roman" w:cs="Times New Roman"/>
          <w:sz w:val="24"/>
          <w:szCs w:val="24"/>
        </w:rPr>
      </w:pPr>
      <w:r>
        <w:rPr>
          <w:rFonts w:ascii="Times New Roman" w:hAnsi="Times New Roman" w:cs="Times New Roman"/>
          <w:sz w:val="24"/>
          <w:szCs w:val="24"/>
          <w:lang w:val="kk-KZ"/>
        </w:rPr>
        <w:t>Ученый секретарь, д.х.н., профессор</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rPr>
        <w:t>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Т.С. Животова</w:t>
      </w:r>
    </w:p>
    <w:p w14:paraId="54C24D06" w14:textId="77777777" w:rsidR="00531CF5" w:rsidRDefault="00531CF5" w:rsidP="00531CF5">
      <w:pPr>
        <w:spacing w:after="0"/>
        <w:ind w:firstLine="708"/>
      </w:pPr>
    </w:p>
    <w:p w14:paraId="19874101" w14:textId="77777777" w:rsidR="00531CF5" w:rsidRDefault="00531CF5" w:rsidP="00545337">
      <w:pPr>
        <w:pStyle w:val="a3"/>
        <w:spacing w:before="0" w:beforeAutospacing="0" w:after="0" w:afterAutospacing="0"/>
        <w:rPr>
          <w:b/>
        </w:rPr>
      </w:pPr>
    </w:p>
    <w:p w14:paraId="74D58453" w14:textId="77777777" w:rsidR="00531CF5" w:rsidRDefault="00531CF5" w:rsidP="00545337">
      <w:pPr>
        <w:pStyle w:val="a3"/>
        <w:spacing w:before="0" w:beforeAutospacing="0" w:after="0" w:afterAutospacing="0"/>
        <w:rPr>
          <w:b/>
        </w:rPr>
      </w:pPr>
    </w:p>
    <w:p w14:paraId="00D6D4B7" w14:textId="77777777" w:rsidR="00531CF5" w:rsidRPr="001A78D9" w:rsidRDefault="00531CF5" w:rsidP="00545337">
      <w:pPr>
        <w:pStyle w:val="a3"/>
        <w:spacing w:before="0" w:beforeAutospacing="0" w:after="0" w:afterAutospacing="0"/>
        <w:rPr>
          <w:b/>
        </w:rPr>
      </w:pPr>
    </w:p>
    <w:sectPr w:rsidR="00531CF5" w:rsidRPr="001A78D9" w:rsidSect="00EA5E99">
      <w:headerReference w:type="default" r:id="rId13"/>
      <w:footerReference w:type="default" r:id="rId14"/>
      <w:pgSz w:w="16838" w:h="11906" w:orient="landscape"/>
      <w:pgMar w:top="1134" w:right="1134" w:bottom="851" w:left="1134"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4073D" w14:textId="77777777" w:rsidR="004F0586" w:rsidRDefault="004F0586" w:rsidP="0045338B">
      <w:pPr>
        <w:spacing w:after="0" w:line="240" w:lineRule="auto"/>
      </w:pPr>
      <w:r>
        <w:separator/>
      </w:r>
    </w:p>
  </w:endnote>
  <w:endnote w:type="continuationSeparator" w:id="0">
    <w:p w14:paraId="0100A529" w14:textId="77777777" w:rsidR="004F0586" w:rsidRDefault="004F0586" w:rsidP="0045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CD884" w14:textId="77777777" w:rsidR="001B1815" w:rsidRDefault="001B1815" w:rsidP="00780BCB">
    <w:pPr>
      <w:spacing w:after="0"/>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8F57E" w14:textId="77777777" w:rsidR="004F0586" w:rsidRDefault="004F0586" w:rsidP="0045338B">
      <w:pPr>
        <w:spacing w:after="0" w:line="240" w:lineRule="auto"/>
      </w:pPr>
      <w:r>
        <w:separator/>
      </w:r>
    </w:p>
  </w:footnote>
  <w:footnote w:type="continuationSeparator" w:id="0">
    <w:p w14:paraId="269954D1" w14:textId="77777777" w:rsidR="004F0586" w:rsidRDefault="004F0586" w:rsidP="00453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11B7" w14:textId="3080B178" w:rsidR="001B1815" w:rsidRDefault="001B1815" w:rsidP="009921D3">
    <w:pPr>
      <w:pStyle w:val="Style1"/>
      <w:widowControl/>
      <w:spacing w:line="240" w:lineRule="auto"/>
      <w:rPr>
        <w:rStyle w:val="FontStyle69"/>
        <w:b/>
        <w:sz w:val="20"/>
      </w:rPr>
    </w:pPr>
    <w:r w:rsidRPr="0034503F">
      <w:rPr>
        <w:rStyle w:val="FontStyle69"/>
        <w:b/>
        <w:sz w:val="20"/>
      </w:rPr>
      <w:t xml:space="preserve">МИНИСТЕРСТВО НАУКИ </w:t>
    </w:r>
    <w:r>
      <w:rPr>
        <w:rStyle w:val="FontStyle69"/>
        <w:b/>
        <w:sz w:val="20"/>
      </w:rPr>
      <w:t xml:space="preserve">И ВЫСШЕГО </w:t>
    </w:r>
    <w:r w:rsidRPr="0034503F">
      <w:rPr>
        <w:rStyle w:val="FontStyle69"/>
        <w:b/>
        <w:sz w:val="20"/>
      </w:rPr>
      <w:t>ОБРАЗОВАНИЯ</w:t>
    </w:r>
    <w:r>
      <w:rPr>
        <w:rStyle w:val="FontStyle69"/>
        <w:b/>
        <w:sz w:val="20"/>
        <w:lang w:val="kk-KZ"/>
      </w:rPr>
      <w:t xml:space="preserve"> </w:t>
    </w:r>
    <w:r w:rsidRPr="0034503F">
      <w:rPr>
        <w:rStyle w:val="FontStyle69"/>
        <w:b/>
        <w:sz w:val="20"/>
      </w:rPr>
      <w:t>РЕСПУБЛИКИ КАЗА</w:t>
    </w:r>
    <w:r>
      <w:rPr>
        <w:rStyle w:val="FontStyle69"/>
        <w:b/>
        <w:sz w:val="20"/>
      </w:rPr>
      <w:t>Х</w:t>
    </w:r>
    <w:r w:rsidRPr="0034503F">
      <w:rPr>
        <w:rStyle w:val="FontStyle69"/>
        <w:b/>
        <w:sz w:val="20"/>
      </w:rPr>
      <w:t>СТАН</w:t>
    </w:r>
  </w:p>
  <w:p w14:paraId="542509C8" w14:textId="27B40C29" w:rsidR="001B1815" w:rsidRPr="009921D3" w:rsidRDefault="001B1815" w:rsidP="009921D3">
    <w:pPr>
      <w:pStyle w:val="Style1"/>
      <w:widowControl/>
      <w:spacing w:line="240" w:lineRule="auto"/>
      <w:rPr>
        <w:b/>
        <w:sz w:val="20"/>
        <w:szCs w:val="22"/>
      </w:rPr>
    </w:pPr>
    <w:r>
      <w:rPr>
        <w:rStyle w:val="FontStyle69"/>
        <w:b/>
        <w:sz w:val="20"/>
      </w:rPr>
      <w:t>ТОО «ИНСТИТУТ ОРГАНИЧЕСКОГО СИНТЕЗА И УГЛЕХИМИИ РК»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7E9"/>
    <w:multiLevelType w:val="hybridMultilevel"/>
    <w:tmpl w:val="F4BEA618"/>
    <w:lvl w:ilvl="0" w:tplc="B4A6BD1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55529"/>
    <w:multiLevelType w:val="multilevel"/>
    <w:tmpl w:val="BBF4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E29ED"/>
    <w:multiLevelType w:val="multilevel"/>
    <w:tmpl w:val="2C7A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70653"/>
    <w:multiLevelType w:val="multilevel"/>
    <w:tmpl w:val="8F5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10DFD"/>
    <w:multiLevelType w:val="multilevel"/>
    <w:tmpl w:val="8FA0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B389A"/>
    <w:multiLevelType w:val="multilevel"/>
    <w:tmpl w:val="38E6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66234"/>
    <w:multiLevelType w:val="multilevel"/>
    <w:tmpl w:val="53AA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D7721"/>
    <w:multiLevelType w:val="multilevel"/>
    <w:tmpl w:val="EAB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57BBC"/>
    <w:multiLevelType w:val="multilevel"/>
    <w:tmpl w:val="750C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704DF"/>
    <w:multiLevelType w:val="multilevel"/>
    <w:tmpl w:val="144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47345"/>
    <w:multiLevelType w:val="multilevel"/>
    <w:tmpl w:val="FFF2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E23FC"/>
    <w:multiLevelType w:val="multilevel"/>
    <w:tmpl w:val="8760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E1318"/>
    <w:multiLevelType w:val="multilevel"/>
    <w:tmpl w:val="66F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36561"/>
    <w:multiLevelType w:val="hybridMultilevel"/>
    <w:tmpl w:val="F4BEA618"/>
    <w:lvl w:ilvl="0" w:tplc="B4A6BD1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44E7"/>
    <w:multiLevelType w:val="multilevel"/>
    <w:tmpl w:val="466E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67902"/>
    <w:multiLevelType w:val="multilevel"/>
    <w:tmpl w:val="1544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573B03"/>
    <w:multiLevelType w:val="multilevel"/>
    <w:tmpl w:val="4344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5C0791"/>
    <w:multiLevelType w:val="hybridMultilevel"/>
    <w:tmpl w:val="D94015D6"/>
    <w:lvl w:ilvl="0" w:tplc="B54CA8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993017"/>
    <w:multiLevelType w:val="multilevel"/>
    <w:tmpl w:val="3012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
  </w:num>
  <w:num w:numId="4">
    <w:abstractNumId w:val="3"/>
  </w:num>
  <w:num w:numId="5">
    <w:abstractNumId w:val="16"/>
  </w:num>
  <w:num w:numId="6">
    <w:abstractNumId w:val="11"/>
  </w:num>
  <w:num w:numId="7">
    <w:abstractNumId w:val="15"/>
  </w:num>
  <w:num w:numId="8">
    <w:abstractNumId w:val="5"/>
  </w:num>
  <w:num w:numId="9">
    <w:abstractNumId w:val="9"/>
  </w:num>
  <w:num w:numId="10">
    <w:abstractNumId w:val="8"/>
  </w:num>
  <w:num w:numId="11">
    <w:abstractNumId w:val="2"/>
  </w:num>
  <w:num w:numId="12">
    <w:abstractNumId w:val="14"/>
  </w:num>
  <w:num w:numId="13">
    <w:abstractNumId w:val="7"/>
  </w:num>
  <w:num w:numId="14">
    <w:abstractNumId w:val="18"/>
  </w:num>
  <w:num w:numId="15">
    <w:abstractNumId w:val="12"/>
  </w:num>
  <w:num w:numId="16">
    <w:abstractNumId w:val="1"/>
  </w:num>
  <w:num w:numId="17">
    <w:abstractNumId w:val="0"/>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A"/>
    <w:rsid w:val="0000030D"/>
    <w:rsid w:val="000025F8"/>
    <w:rsid w:val="00017BF4"/>
    <w:rsid w:val="00024808"/>
    <w:rsid w:val="0002760E"/>
    <w:rsid w:val="00027FB9"/>
    <w:rsid w:val="000311CE"/>
    <w:rsid w:val="0003560D"/>
    <w:rsid w:val="0003664A"/>
    <w:rsid w:val="00036E85"/>
    <w:rsid w:val="00041135"/>
    <w:rsid w:val="00041C8E"/>
    <w:rsid w:val="00047FB8"/>
    <w:rsid w:val="00064828"/>
    <w:rsid w:val="00074D31"/>
    <w:rsid w:val="00076303"/>
    <w:rsid w:val="0008140A"/>
    <w:rsid w:val="0008277A"/>
    <w:rsid w:val="00090F1E"/>
    <w:rsid w:val="00093CE1"/>
    <w:rsid w:val="000A0083"/>
    <w:rsid w:val="000A020F"/>
    <w:rsid w:val="000B5CEA"/>
    <w:rsid w:val="000B6B7C"/>
    <w:rsid w:val="000C4BE1"/>
    <w:rsid w:val="000C64CA"/>
    <w:rsid w:val="000C7AB9"/>
    <w:rsid w:val="000E02BF"/>
    <w:rsid w:val="000E116C"/>
    <w:rsid w:val="000F35DC"/>
    <w:rsid w:val="0010527C"/>
    <w:rsid w:val="001135C1"/>
    <w:rsid w:val="001164F4"/>
    <w:rsid w:val="0012267E"/>
    <w:rsid w:val="00127342"/>
    <w:rsid w:val="001315C3"/>
    <w:rsid w:val="0014090C"/>
    <w:rsid w:val="0015305D"/>
    <w:rsid w:val="00156ED5"/>
    <w:rsid w:val="0016063D"/>
    <w:rsid w:val="00163FB1"/>
    <w:rsid w:val="00164AD5"/>
    <w:rsid w:val="00165171"/>
    <w:rsid w:val="001713B2"/>
    <w:rsid w:val="001767A3"/>
    <w:rsid w:val="00181A04"/>
    <w:rsid w:val="0018663D"/>
    <w:rsid w:val="00192E23"/>
    <w:rsid w:val="001A2341"/>
    <w:rsid w:val="001A78D9"/>
    <w:rsid w:val="001A7F96"/>
    <w:rsid w:val="001B1815"/>
    <w:rsid w:val="001B1B47"/>
    <w:rsid w:val="001B3982"/>
    <w:rsid w:val="001B44CC"/>
    <w:rsid w:val="001B6127"/>
    <w:rsid w:val="001C45C2"/>
    <w:rsid w:val="001D2F06"/>
    <w:rsid w:val="001D44CA"/>
    <w:rsid w:val="001E1972"/>
    <w:rsid w:val="001E466D"/>
    <w:rsid w:val="001F2E1A"/>
    <w:rsid w:val="0020756C"/>
    <w:rsid w:val="00216E48"/>
    <w:rsid w:val="00227245"/>
    <w:rsid w:val="00227989"/>
    <w:rsid w:val="00227BA3"/>
    <w:rsid w:val="00237206"/>
    <w:rsid w:val="00237F93"/>
    <w:rsid w:val="00240475"/>
    <w:rsid w:val="002414C2"/>
    <w:rsid w:val="00257C1C"/>
    <w:rsid w:val="002615D8"/>
    <w:rsid w:val="00265A2A"/>
    <w:rsid w:val="00270E65"/>
    <w:rsid w:val="00271F8B"/>
    <w:rsid w:val="00275850"/>
    <w:rsid w:val="00276C9F"/>
    <w:rsid w:val="00282FEF"/>
    <w:rsid w:val="00287937"/>
    <w:rsid w:val="002A456E"/>
    <w:rsid w:val="002A459B"/>
    <w:rsid w:val="002A675B"/>
    <w:rsid w:val="002B1F09"/>
    <w:rsid w:val="002C0971"/>
    <w:rsid w:val="002C15F3"/>
    <w:rsid w:val="002C5227"/>
    <w:rsid w:val="002D3150"/>
    <w:rsid w:val="002D37C3"/>
    <w:rsid w:val="002E0480"/>
    <w:rsid w:val="002E4CB2"/>
    <w:rsid w:val="002E6C1F"/>
    <w:rsid w:val="002F047A"/>
    <w:rsid w:val="002F2B30"/>
    <w:rsid w:val="002F3E7B"/>
    <w:rsid w:val="002F41FD"/>
    <w:rsid w:val="002F47F6"/>
    <w:rsid w:val="00302DC5"/>
    <w:rsid w:val="00304D04"/>
    <w:rsid w:val="003172C3"/>
    <w:rsid w:val="00332AF5"/>
    <w:rsid w:val="00333A76"/>
    <w:rsid w:val="00333C40"/>
    <w:rsid w:val="00336904"/>
    <w:rsid w:val="003409E8"/>
    <w:rsid w:val="00344EE7"/>
    <w:rsid w:val="00345494"/>
    <w:rsid w:val="003462A5"/>
    <w:rsid w:val="003618EB"/>
    <w:rsid w:val="00362A0D"/>
    <w:rsid w:val="00363243"/>
    <w:rsid w:val="0037007B"/>
    <w:rsid w:val="003918C7"/>
    <w:rsid w:val="00392CA3"/>
    <w:rsid w:val="00394CF0"/>
    <w:rsid w:val="003A3860"/>
    <w:rsid w:val="003B03DC"/>
    <w:rsid w:val="003B30EB"/>
    <w:rsid w:val="003B5EBC"/>
    <w:rsid w:val="003C185E"/>
    <w:rsid w:val="003C6015"/>
    <w:rsid w:val="003C674D"/>
    <w:rsid w:val="003D02D7"/>
    <w:rsid w:val="003D31CD"/>
    <w:rsid w:val="003D4988"/>
    <w:rsid w:val="003D7265"/>
    <w:rsid w:val="003E1A71"/>
    <w:rsid w:val="003E51E3"/>
    <w:rsid w:val="003E79BB"/>
    <w:rsid w:val="003F68C3"/>
    <w:rsid w:val="00417E1B"/>
    <w:rsid w:val="00422B74"/>
    <w:rsid w:val="004246ED"/>
    <w:rsid w:val="004302F3"/>
    <w:rsid w:val="00430473"/>
    <w:rsid w:val="004325E5"/>
    <w:rsid w:val="00432CF8"/>
    <w:rsid w:val="00433494"/>
    <w:rsid w:val="004347FD"/>
    <w:rsid w:val="00443823"/>
    <w:rsid w:val="0044395A"/>
    <w:rsid w:val="004470F0"/>
    <w:rsid w:val="0045338B"/>
    <w:rsid w:val="00460BDA"/>
    <w:rsid w:val="00466873"/>
    <w:rsid w:val="004764AE"/>
    <w:rsid w:val="0047680F"/>
    <w:rsid w:val="00483AAC"/>
    <w:rsid w:val="00494C24"/>
    <w:rsid w:val="004A3130"/>
    <w:rsid w:val="004A7521"/>
    <w:rsid w:val="004B0BA0"/>
    <w:rsid w:val="004B284F"/>
    <w:rsid w:val="004B76D8"/>
    <w:rsid w:val="004C19E8"/>
    <w:rsid w:val="004C1E8C"/>
    <w:rsid w:val="004C1FF4"/>
    <w:rsid w:val="004D355C"/>
    <w:rsid w:val="004D4B6D"/>
    <w:rsid w:val="004D7551"/>
    <w:rsid w:val="004E5FF4"/>
    <w:rsid w:val="004E73EA"/>
    <w:rsid w:val="004F0586"/>
    <w:rsid w:val="004F7AC9"/>
    <w:rsid w:val="00501160"/>
    <w:rsid w:val="005015B9"/>
    <w:rsid w:val="005028F9"/>
    <w:rsid w:val="00505C4F"/>
    <w:rsid w:val="00505DD0"/>
    <w:rsid w:val="00525D4D"/>
    <w:rsid w:val="00526A3D"/>
    <w:rsid w:val="00531CF5"/>
    <w:rsid w:val="00540B59"/>
    <w:rsid w:val="0054177D"/>
    <w:rsid w:val="00541808"/>
    <w:rsid w:val="00542E1C"/>
    <w:rsid w:val="00545337"/>
    <w:rsid w:val="00545FDE"/>
    <w:rsid w:val="00550D06"/>
    <w:rsid w:val="00552D28"/>
    <w:rsid w:val="00555481"/>
    <w:rsid w:val="0056328C"/>
    <w:rsid w:val="005740B4"/>
    <w:rsid w:val="00585DAB"/>
    <w:rsid w:val="00592464"/>
    <w:rsid w:val="00592A18"/>
    <w:rsid w:val="005B0ADB"/>
    <w:rsid w:val="005B3B7D"/>
    <w:rsid w:val="005B780B"/>
    <w:rsid w:val="005D0FEE"/>
    <w:rsid w:val="005D3F7A"/>
    <w:rsid w:val="005E0DEE"/>
    <w:rsid w:val="005E1C12"/>
    <w:rsid w:val="005F0287"/>
    <w:rsid w:val="005F126B"/>
    <w:rsid w:val="005F427A"/>
    <w:rsid w:val="005F7897"/>
    <w:rsid w:val="00600A3E"/>
    <w:rsid w:val="0060718B"/>
    <w:rsid w:val="00611698"/>
    <w:rsid w:val="00614E69"/>
    <w:rsid w:val="00622296"/>
    <w:rsid w:val="00630324"/>
    <w:rsid w:val="0064360A"/>
    <w:rsid w:val="00655E9A"/>
    <w:rsid w:val="00677647"/>
    <w:rsid w:val="006778FF"/>
    <w:rsid w:val="00680248"/>
    <w:rsid w:val="006847DE"/>
    <w:rsid w:val="00685111"/>
    <w:rsid w:val="006864DB"/>
    <w:rsid w:val="00693976"/>
    <w:rsid w:val="006A106C"/>
    <w:rsid w:val="006B0358"/>
    <w:rsid w:val="006B08C4"/>
    <w:rsid w:val="006B1F7C"/>
    <w:rsid w:val="006B35FB"/>
    <w:rsid w:val="006B68AC"/>
    <w:rsid w:val="006C100B"/>
    <w:rsid w:val="006C1D20"/>
    <w:rsid w:val="006D0823"/>
    <w:rsid w:val="006D51BB"/>
    <w:rsid w:val="006E02A5"/>
    <w:rsid w:val="006F1939"/>
    <w:rsid w:val="006F26E3"/>
    <w:rsid w:val="006F29B6"/>
    <w:rsid w:val="006F579A"/>
    <w:rsid w:val="006F65E2"/>
    <w:rsid w:val="00703086"/>
    <w:rsid w:val="0071006A"/>
    <w:rsid w:val="00711CBD"/>
    <w:rsid w:val="00717703"/>
    <w:rsid w:val="00726431"/>
    <w:rsid w:val="0072742D"/>
    <w:rsid w:val="00733DAD"/>
    <w:rsid w:val="0074673B"/>
    <w:rsid w:val="00750E99"/>
    <w:rsid w:val="0075341B"/>
    <w:rsid w:val="00765E01"/>
    <w:rsid w:val="0078026F"/>
    <w:rsid w:val="00780BCB"/>
    <w:rsid w:val="0078165A"/>
    <w:rsid w:val="00782AA6"/>
    <w:rsid w:val="0078622F"/>
    <w:rsid w:val="00787638"/>
    <w:rsid w:val="00794F5E"/>
    <w:rsid w:val="007A18F7"/>
    <w:rsid w:val="007A750E"/>
    <w:rsid w:val="007B43B8"/>
    <w:rsid w:val="007B576D"/>
    <w:rsid w:val="007B6F89"/>
    <w:rsid w:val="007B7C49"/>
    <w:rsid w:val="007C3F78"/>
    <w:rsid w:val="007D1B0D"/>
    <w:rsid w:val="007D3A79"/>
    <w:rsid w:val="007D5AB8"/>
    <w:rsid w:val="007E051E"/>
    <w:rsid w:val="007E1D50"/>
    <w:rsid w:val="007F3DA8"/>
    <w:rsid w:val="007F52DC"/>
    <w:rsid w:val="007F6EC1"/>
    <w:rsid w:val="0080135B"/>
    <w:rsid w:val="00816E52"/>
    <w:rsid w:val="00822A5C"/>
    <w:rsid w:val="00831485"/>
    <w:rsid w:val="00847D7D"/>
    <w:rsid w:val="00854EE9"/>
    <w:rsid w:val="00857D3C"/>
    <w:rsid w:val="00861881"/>
    <w:rsid w:val="00863E22"/>
    <w:rsid w:val="00863EFA"/>
    <w:rsid w:val="00865205"/>
    <w:rsid w:val="00872206"/>
    <w:rsid w:val="008814FF"/>
    <w:rsid w:val="008833C6"/>
    <w:rsid w:val="00887C86"/>
    <w:rsid w:val="0089440A"/>
    <w:rsid w:val="00895960"/>
    <w:rsid w:val="008A762B"/>
    <w:rsid w:val="008C0B40"/>
    <w:rsid w:val="008E6B04"/>
    <w:rsid w:val="008E7BFB"/>
    <w:rsid w:val="008F10BC"/>
    <w:rsid w:val="008F4164"/>
    <w:rsid w:val="008F76D6"/>
    <w:rsid w:val="008F7955"/>
    <w:rsid w:val="008F7CFC"/>
    <w:rsid w:val="00905C43"/>
    <w:rsid w:val="009107A6"/>
    <w:rsid w:val="00914398"/>
    <w:rsid w:val="00917180"/>
    <w:rsid w:val="00920340"/>
    <w:rsid w:val="00932AB8"/>
    <w:rsid w:val="0094769A"/>
    <w:rsid w:val="009515D4"/>
    <w:rsid w:val="00956258"/>
    <w:rsid w:val="00956C6F"/>
    <w:rsid w:val="00960496"/>
    <w:rsid w:val="00964FE9"/>
    <w:rsid w:val="00965462"/>
    <w:rsid w:val="00976B2C"/>
    <w:rsid w:val="00980743"/>
    <w:rsid w:val="009836B1"/>
    <w:rsid w:val="00986D36"/>
    <w:rsid w:val="00986DDB"/>
    <w:rsid w:val="00991206"/>
    <w:rsid w:val="009921D3"/>
    <w:rsid w:val="00992500"/>
    <w:rsid w:val="009A4164"/>
    <w:rsid w:val="009A4A25"/>
    <w:rsid w:val="009B0D21"/>
    <w:rsid w:val="009B3831"/>
    <w:rsid w:val="009C3F3A"/>
    <w:rsid w:val="009C4216"/>
    <w:rsid w:val="009C491C"/>
    <w:rsid w:val="009C4E03"/>
    <w:rsid w:val="009D1036"/>
    <w:rsid w:val="009D132D"/>
    <w:rsid w:val="009D2090"/>
    <w:rsid w:val="009F3A0C"/>
    <w:rsid w:val="009F5072"/>
    <w:rsid w:val="009F5B3C"/>
    <w:rsid w:val="009F7C35"/>
    <w:rsid w:val="00A03D84"/>
    <w:rsid w:val="00A10D44"/>
    <w:rsid w:val="00A168C4"/>
    <w:rsid w:val="00A22848"/>
    <w:rsid w:val="00A25EB2"/>
    <w:rsid w:val="00A301F6"/>
    <w:rsid w:val="00A32C5E"/>
    <w:rsid w:val="00A43CE0"/>
    <w:rsid w:val="00A43D27"/>
    <w:rsid w:val="00A5162F"/>
    <w:rsid w:val="00A51B40"/>
    <w:rsid w:val="00A52AF7"/>
    <w:rsid w:val="00A52F13"/>
    <w:rsid w:val="00A53F34"/>
    <w:rsid w:val="00A54431"/>
    <w:rsid w:val="00A54619"/>
    <w:rsid w:val="00A56319"/>
    <w:rsid w:val="00A577B2"/>
    <w:rsid w:val="00A57E7C"/>
    <w:rsid w:val="00A616FF"/>
    <w:rsid w:val="00A617D6"/>
    <w:rsid w:val="00A669B4"/>
    <w:rsid w:val="00A67235"/>
    <w:rsid w:val="00A71713"/>
    <w:rsid w:val="00A7186A"/>
    <w:rsid w:val="00A72DD5"/>
    <w:rsid w:val="00A73E16"/>
    <w:rsid w:val="00A748AC"/>
    <w:rsid w:val="00A80FCC"/>
    <w:rsid w:val="00A81795"/>
    <w:rsid w:val="00A822D6"/>
    <w:rsid w:val="00A86FB4"/>
    <w:rsid w:val="00A92B89"/>
    <w:rsid w:val="00A937BE"/>
    <w:rsid w:val="00AA1127"/>
    <w:rsid w:val="00AB0FB1"/>
    <w:rsid w:val="00AB2125"/>
    <w:rsid w:val="00AC3A9C"/>
    <w:rsid w:val="00AC3B7D"/>
    <w:rsid w:val="00AE75DB"/>
    <w:rsid w:val="00AF4587"/>
    <w:rsid w:val="00AF69D8"/>
    <w:rsid w:val="00B00E54"/>
    <w:rsid w:val="00B027E8"/>
    <w:rsid w:val="00B06317"/>
    <w:rsid w:val="00B0676C"/>
    <w:rsid w:val="00B10306"/>
    <w:rsid w:val="00B11C5B"/>
    <w:rsid w:val="00B1289D"/>
    <w:rsid w:val="00B16CED"/>
    <w:rsid w:val="00B17E9D"/>
    <w:rsid w:val="00B34898"/>
    <w:rsid w:val="00B412D6"/>
    <w:rsid w:val="00B41805"/>
    <w:rsid w:val="00B4285D"/>
    <w:rsid w:val="00B5200D"/>
    <w:rsid w:val="00B56E03"/>
    <w:rsid w:val="00B57168"/>
    <w:rsid w:val="00B67FE2"/>
    <w:rsid w:val="00B75E9F"/>
    <w:rsid w:val="00B914E8"/>
    <w:rsid w:val="00B93BE5"/>
    <w:rsid w:val="00B94BDD"/>
    <w:rsid w:val="00BA3650"/>
    <w:rsid w:val="00BA3EFC"/>
    <w:rsid w:val="00BA41B6"/>
    <w:rsid w:val="00BA6900"/>
    <w:rsid w:val="00BA70DB"/>
    <w:rsid w:val="00BB0C75"/>
    <w:rsid w:val="00BB199B"/>
    <w:rsid w:val="00BB4EA4"/>
    <w:rsid w:val="00BD408D"/>
    <w:rsid w:val="00BE0FB3"/>
    <w:rsid w:val="00BF58C6"/>
    <w:rsid w:val="00C12C42"/>
    <w:rsid w:val="00C12E37"/>
    <w:rsid w:val="00C24CF7"/>
    <w:rsid w:val="00C43F98"/>
    <w:rsid w:val="00C64932"/>
    <w:rsid w:val="00C7002B"/>
    <w:rsid w:val="00C731E4"/>
    <w:rsid w:val="00C77F8B"/>
    <w:rsid w:val="00C81C47"/>
    <w:rsid w:val="00C83370"/>
    <w:rsid w:val="00C84A82"/>
    <w:rsid w:val="00C97C5F"/>
    <w:rsid w:val="00CA1542"/>
    <w:rsid w:val="00CE43E0"/>
    <w:rsid w:val="00CE6F65"/>
    <w:rsid w:val="00CF01BA"/>
    <w:rsid w:val="00CF0EF9"/>
    <w:rsid w:val="00CF165C"/>
    <w:rsid w:val="00CF240B"/>
    <w:rsid w:val="00CF4839"/>
    <w:rsid w:val="00CF4A29"/>
    <w:rsid w:val="00D04CA1"/>
    <w:rsid w:val="00D0545F"/>
    <w:rsid w:val="00D1041D"/>
    <w:rsid w:val="00D122EC"/>
    <w:rsid w:val="00D12304"/>
    <w:rsid w:val="00D2093A"/>
    <w:rsid w:val="00D23D78"/>
    <w:rsid w:val="00D35291"/>
    <w:rsid w:val="00D35AE0"/>
    <w:rsid w:val="00D4319E"/>
    <w:rsid w:val="00D43A94"/>
    <w:rsid w:val="00D475CA"/>
    <w:rsid w:val="00D47F56"/>
    <w:rsid w:val="00D516B8"/>
    <w:rsid w:val="00D51770"/>
    <w:rsid w:val="00D54EE2"/>
    <w:rsid w:val="00D763B0"/>
    <w:rsid w:val="00D86EFE"/>
    <w:rsid w:val="00D94F9E"/>
    <w:rsid w:val="00DA2CE5"/>
    <w:rsid w:val="00DA5EB3"/>
    <w:rsid w:val="00DB0390"/>
    <w:rsid w:val="00DC3B2F"/>
    <w:rsid w:val="00DC6B2C"/>
    <w:rsid w:val="00DC7062"/>
    <w:rsid w:val="00DD22AB"/>
    <w:rsid w:val="00DE0401"/>
    <w:rsid w:val="00DE35C1"/>
    <w:rsid w:val="00DE62F2"/>
    <w:rsid w:val="00DF7D39"/>
    <w:rsid w:val="00E025F3"/>
    <w:rsid w:val="00E04316"/>
    <w:rsid w:val="00E06025"/>
    <w:rsid w:val="00E2058B"/>
    <w:rsid w:val="00E22A60"/>
    <w:rsid w:val="00E236A7"/>
    <w:rsid w:val="00E25CE4"/>
    <w:rsid w:val="00E36D71"/>
    <w:rsid w:val="00E41CD4"/>
    <w:rsid w:val="00E425BA"/>
    <w:rsid w:val="00E5062E"/>
    <w:rsid w:val="00E67033"/>
    <w:rsid w:val="00E7169F"/>
    <w:rsid w:val="00E87C88"/>
    <w:rsid w:val="00EA5E99"/>
    <w:rsid w:val="00EB24B9"/>
    <w:rsid w:val="00ED023C"/>
    <w:rsid w:val="00ED1684"/>
    <w:rsid w:val="00ED2A17"/>
    <w:rsid w:val="00ED3672"/>
    <w:rsid w:val="00ED4439"/>
    <w:rsid w:val="00ED4A80"/>
    <w:rsid w:val="00EF0BE7"/>
    <w:rsid w:val="00EF4681"/>
    <w:rsid w:val="00EF5DF6"/>
    <w:rsid w:val="00EF6168"/>
    <w:rsid w:val="00F0577A"/>
    <w:rsid w:val="00F05F7A"/>
    <w:rsid w:val="00F106EC"/>
    <w:rsid w:val="00F10D0B"/>
    <w:rsid w:val="00F10F6C"/>
    <w:rsid w:val="00F127C9"/>
    <w:rsid w:val="00F16481"/>
    <w:rsid w:val="00F20A1B"/>
    <w:rsid w:val="00F26EB8"/>
    <w:rsid w:val="00F3238C"/>
    <w:rsid w:val="00F400AD"/>
    <w:rsid w:val="00F4460B"/>
    <w:rsid w:val="00F53943"/>
    <w:rsid w:val="00F56C1D"/>
    <w:rsid w:val="00F60194"/>
    <w:rsid w:val="00F62C43"/>
    <w:rsid w:val="00F6515F"/>
    <w:rsid w:val="00F710C8"/>
    <w:rsid w:val="00F71380"/>
    <w:rsid w:val="00F7142F"/>
    <w:rsid w:val="00F750D7"/>
    <w:rsid w:val="00F77F95"/>
    <w:rsid w:val="00F869C4"/>
    <w:rsid w:val="00FA1E91"/>
    <w:rsid w:val="00FB4AC9"/>
    <w:rsid w:val="00FB7EA5"/>
    <w:rsid w:val="00FC247C"/>
    <w:rsid w:val="00FC270E"/>
    <w:rsid w:val="00FC367E"/>
    <w:rsid w:val="00FC528A"/>
    <w:rsid w:val="00FD4B74"/>
    <w:rsid w:val="00FE0B03"/>
    <w:rsid w:val="00FE681B"/>
    <w:rsid w:val="00FE7E00"/>
    <w:rsid w:val="00FF2890"/>
    <w:rsid w:val="00FF29AF"/>
    <w:rsid w:val="00FF6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8D8AD"/>
  <w15:docId w15:val="{522DEB68-6DA6-4994-A770-36B1E33B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38B"/>
  </w:style>
  <w:style w:type="paragraph" w:styleId="1">
    <w:name w:val="heading 1"/>
    <w:basedOn w:val="a"/>
    <w:next w:val="a"/>
    <w:link w:val="10"/>
    <w:uiPriority w:val="9"/>
    <w:qFormat/>
    <w:rsid w:val="00D86E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35291"/>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5">
    <w:name w:val="heading 5"/>
    <w:basedOn w:val="a"/>
    <w:link w:val="50"/>
    <w:uiPriority w:val="9"/>
    <w:qFormat/>
    <w:rsid w:val="0043349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1 Знак,Знак4 Знак Знак"/>
    <w:basedOn w:val="a"/>
    <w:link w:val="a4"/>
    <w:unhideWhenUsed/>
    <w:qFormat/>
    <w:rsid w:val="004533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533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338B"/>
  </w:style>
  <w:style w:type="paragraph" w:styleId="a7">
    <w:name w:val="footer"/>
    <w:basedOn w:val="a"/>
    <w:link w:val="a8"/>
    <w:uiPriority w:val="99"/>
    <w:unhideWhenUsed/>
    <w:rsid w:val="004533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338B"/>
  </w:style>
  <w:style w:type="paragraph" w:customStyle="1" w:styleId="Style1">
    <w:name w:val="Style1"/>
    <w:basedOn w:val="a"/>
    <w:uiPriority w:val="99"/>
    <w:rsid w:val="0045338B"/>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69">
    <w:name w:val="Font Style69"/>
    <w:uiPriority w:val="99"/>
    <w:rsid w:val="0045338B"/>
    <w:rPr>
      <w:rFonts w:ascii="Times New Roman" w:hAnsi="Times New Roman" w:cs="Times New Roman"/>
      <w:sz w:val="22"/>
      <w:szCs w:val="22"/>
    </w:rPr>
  </w:style>
  <w:style w:type="table" w:customStyle="1" w:styleId="TableNormal">
    <w:name w:val="Table Normal"/>
    <w:uiPriority w:val="2"/>
    <w:semiHidden/>
    <w:unhideWhenUsed/>
    <w:qFormat/>
    <w:rsid w:val="003D31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styleId="a9">
    <w:name w:val="Table Grid"/>
    <w:basedOn w:val="a1"/>
    <w:uiPriority w:val="59"/>
    <w:rsid w:val="009C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phy">
    <w:name w:val="typography"/>
    <w:basedOn w:val="a0"/>
    <w:rsid w:val="00027FB9"/>
  </w:style>
  <w:style w:type="character" w:styleId="aa">
    <w:name w:val="Emphasis"/>
    <w:basedOn w:val="a0"/>
    <w:uiPriority w:val="20"/>
    <w:qFormat/>
    <w:rsid w:val="00027FB9"/>
    <w:rPr>
      <w:i/>
      <w:iCs/>
    </w:rPr>
  </w:style>
  <w:style w:type="paragraph" w:customStyle="1" w:styleId="frfield">
    <w:name w:val="fr_field"/>
    <w:basedOn w:val="a"/>
    <w:rsid w:val="00A03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uiPriority w:val="99"/>
    <w:unhideWhenUsed/>
    <w:rsid w:val="00304D04"/>
    <w:rPr>
      <w:color w:val="0000FF"/>
      <w:u w:val="single"/>
    </w:rPr>
  </w:style>
  <w:style w:type="paragraph" w:styleId="ac">
    <w:name w:val="Balloon Text"/>
    <w:basedOn w:val="a"/>
    <w:link w:val="ad"/>
    <w:uiPriority w:val="99"/>
    <w:semiHidden/>
    <w:unhideWhenUsed/>
    <w:rsid w:val="00A2284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22848"/>
    <w:rPr>
      <w:rFonts w:ascii="Segoe UI" w:hAnsi="Segoe UI" w:cs="Segoe UI"/>
      <w:sz w:val="18"/>
      <w:szCs w:val="18"/>
    </w:rPr>
  </w:style>
  <w:style w:type="character" w:customStyle="1" w:styleId="highlight">
    <w:name w:val="highlight"/>
    <w:basedOn w:val="a0"/>
    <w:rsid w:val="00965462"/>
  </w:style>
  <w:style w:type="paragraph" w:customStyle="1" w:styleId="Default">
    <w:name w:val="Default"/>
    <w:rsid w:val="009F5072"/>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863EFA"/>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semiHidden/>
    <w:rsid w:val="00863EFA"/>
    <w:rPr>
      <w:rFonts w:ascii="Calibri" w:eastAsia="Times New Roman" w:hAnsi="Calibri" w:cs="Times New Roman"/>
      <w:lang w:eastAsia="ru-RU"/>
    </w:rPr>
  </w:style>
  <w:style w:type="paragraph" w:customStyle="1" w:styleId="11">
    <w:name w:val="Абзац списка11"/>
    <w:basedOn w:val="a"/>
    <w:rsid w:val="0003664A"/>
    <w:pPr>
      <w:spacing w:after="200" w:line="276" w:lineRule="auto"/>
      <w:ind w:left="720"/>
      <w:contextualSpacing/>
    </w:pPr>
    <w:rPr>
      <w:rFonts w:ascii="Calibri" w:eastAsia="Calibri" w:hAnsi="Calibri" w:cs="Times New Roman"/>
    </w:rPr>
  </w:style>
  <w:style w:type="paragraph" w:styleId="ae">
    <w:name w:val="caption"/>
    <w:basedOn w:val="a"/>
    <w:unhideWhenUsed/>
    <w:qFormat/>
    <w:rsid w:val="00276C9F"/>
    <w:pPr>
      <w:spacing w:after="0" w:line="240" w:lineRule="auto"/>
      <w:jc w:val="center"/>
    </w:pPr>
    <w:rPr>
      <w:rFonts w:ascii="Times New Roman" w:eastAsia="Calibri" w:hAnsi="Times New Roman" w:cs="Times New Roman"/>
      <w:b/>
      <w:sz w:val="28"/>
      <w:szCs w:val="20"/>
      <w:lang w:val="en-US"/>
    </w:rPr>
  </w:style>
  <w:style w:type="character" w:styleId="af">
    <w:name w:val="Strong"/>
    <w:uiPriority w:val="22"/>
    <w:qFormat/>
    <w:rsid w:val="00E236A7"/>
    <w:rPr>
      <w:b/>
      <w:bCs/>
    </w:rPr>
  </w:style>
  <w:style w:type="character" w:customStyle="1" w:styleId="a4">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3"/>
    <w:locked/>
    <w:rsid w:val="00E236A7"/>
    <w:rPr>
      <w:rFonts w:ascii="Times New Roman" w:eastAsia="Times New Roman" w:hAnsi="Times New Roman" w:cs="Times New Roman"/>
      <w:sz w:val="24"/>
      <w:szCs w:val="24"/>
      <w:lang w:eastAsia="ru-RU"/>
    </w:rPr>
  </w:style>
  <w:style w:type="paragraph" w:customStyle="1" w:styleId="12">
    <w:name w:val="Абзац списка1"/>
    <w:basedOn w:val="a"/>
    <w:rsid w:val="00E236A7"/>
    <w:pPr>
      <w:spacing w:after="0" w:line="240" w:lineRule="auto"/>
      <w:ind w:left="720"/>
      <w:contextualSpacing/>
    </w:pPr>
    <w:rPr>
      <w:rFonts w:ascii="Times New Roman" w:eastAsia="Calibri" w:hAnsi="Times New Roman" w:cs="Times New Roman"/>
      <w:sz w:val="20"/>
      <w:szCs w:val="20"/>
      <w:lang w:eastAsia="ru-RU"/>
    </w:rPr>
  </w:style>
  <w:style w:type="character" w:customStyle="1" w:styleId="button-link-text">
    <w:name w:val="button-link-text"/>
    <w:basedOn w:val="a0"/>
    <w:rsid w:val="00E236A7"/>
  </w:style>
  <w:style w:type="character" w:customStyle="1" w:styleId="react-xocs-alternative-link">
    <w:name w:val="react-xocs-alternative-link"/>
    <w:basedOn w:val="a0"/>
    <w:rsid w:val="00E236A7"/>
  </w:style>
  <w:style w:type="character" w:customStyle="1" w:styleId="given-name">
    <w:name w:val="given-name"/>
    <w:basedOn w:val="a0"/>
    <w:rsid w:val="00E236A7"/>
  </w:style>
  <w:style w:type="character" w:customStyle="1" w:styleId="text">
    <w:name w:val="text"/>
    <w:basedOn w:val="a0"/>
    <w:rsid w:val="00E236A7"/>
  </w:style>
  <w:style w:type="character" w:customStyle="1" w:styleId="author-ref">
    <w:name w:val="author-ref"/>
    <w:basedOn w:val="a0"/>
    <w:rsid w:val="00E236A7"/>
  </w:style>
  <w:style w:type="paragraph" w:styleId="af0">
    <w:name w:val="List Paragraph"/>
    <w:aliases w:val="без абзаца,ПАРАГРАФ,маркированный,List Paragraph1"/>
    <w:basedOn w:val="a"/>
    <w:link w:val="af1"/>
    <w:uiPriority w:val="34"/>
    <w:qFormat/>
    <w:rsid w:val="00E236A7"/>
    <w:pPr>
      <w:spacing w:after="200" w:line="276" w:lineRule="auto"/>
      <w:ind w:left="720"/>
      <w:contextualSpacing/>
    </w:pPr>
    <w:rPr>
      <w:rFonts w:eastAsiaTheme="minorEastAsia"/>
      <w:lang w:eastAsia="ru-RU"/>
    </w:rPr>
  </w:style>
  <w:style w:type="character" w:customStyle="1" w:styleId="anchor-text">
    <w:name w:val="anchor-text"/>
    <w:basedOn w:val="a0"/>
    <w:rsid w:val="00E236A7"/>
  </w:style>
  <w:style w:type="character" w:customStyle="1" w:styleId="af1">
    <w:name w:val="Абзац списка Знак"/>
    <w:aliases w:val="без абзаца Знак,ПАРАГРАФ Знак,маркированный Знак,List Paragraph1 Знак"/>
    <w:link w:val="af0"/>
    <w:uiPriority w:val="34"/>
    <w:locked/>
    <w:rsid w:val="00E236A7"/>
    <w:rPr>
      <w:rFonts w:eastAsiaTheme="minorEastAsia"/>
      <w:lang w:eastAsia="ru-RU"/>
    </w:rPr>
  </w:style>
  <w:style w:type="character" w:customStyle="1" w:styleId="20">
    <w:name w:val="Заголовок 2 Знак"/>
    <w:basedOn w:val="a0"/>
    <w:link w:val="2"/>
    <w:uiPriority w:val="9"/>
    <w:rsid w:val="00D35291"/>
    <w:rPr>
      <w:rFonts w:asciiTheme="majorHAnsi" w:eastAsiaTheme="majorEastAsia" w:hAnsiTheme="majorHAnsi" w:cstheme="majorBidi"/>
      <w:b/>
      <w:bCs/>
      <w:color w:val="5B9BD5" w:themeColor="accent1"/>
      <w:sz w:val="26"/>
      <w:szCs w:val="26"/>
      <w:lang w:eastAsia="ru-RU"/>
    </w:rPr>
  </w:style>
  <w:style w:type="character" w:customStyle="1" w:styleId="value">
    <w:name w:val="value"/>
    <w:basedOn w:val="a0"/>
    <w:rsid w:val="00D35291"/>
  </w:style>
  <w:style w:type="character" w:customStyle="1" w:styleId="10">
    <w:name w:val="Заголовок 1 Знак"/>
    <w:basedOn w:val="a0"/>
    <w:link w:val="1"/>
    <w:uiPriority w:val="9"/>
    <w:rsid w:val="00D86EFE"/>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a0"/>
    <w:uiPriority w:val="99"/>
    <w:semiHidden/>
    <w:unhideWhenUsed/>
    <w:rsid w:val="0054177D"/>
    <w:rPr>
      <w:color w:val="605E5C"/>
      <w:shd w:val="clear" w:color="auto" w:fill="E1DFDD"/>
    </w:rPr>
  </w:style>
  <w:style w:type="character" w:styleId="af2">
    <w:name w:val="FollowedHyperlink"/>
    <w:basedOn w:val="a0"/>
    <w:uiPriority w:val="99"/>
    <w:semiHidden/>
    <w:unhideWhenUsed/>
    <w:rsid w:val="00B06317"/>
    <w:rPr>
      <w:color w:val="954F72" w:themeColor="followedHyperlink"/>
      <w:u w:val="single"/>
    </w:rPr>
  </w:style>
  <w:style w:type="character" w:customStyle="1" w:styleId="50">
    <w:name w:val="Заголовок 5 Знак"/>
    <w:basedOn w:val="a0"/>
    <w:link w:val="5"/>
    <w:uiPriority w:val="9"/>
    <w:rsid w:val="0043349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8403">
      <w:bodyDiv w:val="1"/>
      <w:marLeft w:val="0"/>
      <w:marRight w:val="0"/>
      <w:marTop w:val="0"/>
      <w:marBottom w:val="0"/>
      <w:divBdr>
        <w:top w:val="none" w:sz="0" w:space="0" w:color="auto"/>
        <w:left w:val="none" w:sz="0" w:space="0" w:color="auto"/>
        <w:bottom w:val="none" w:sz="0" w:space="0" w:color="auto"/>
        <w:right w:val="none" w:sz="0" w:space="0" w:color="auto"/>
      </w:divBdr>
    </w:div>
    <w:div w:id="178936344">
      <w:bodyDiv w:val="1"/>
      <w:marLeft w:val="0"/>
      <w:marRight w:val="0"/>
      <w:marTop w:val="0"/>
      <w:marBottom w:val="0"/>
      <w:divBdr>
        <w:top w:val="none" w:sz="0" w:space="0" w:color="auto"/>
        <w:left w:val="none" w:sz="0" w:space="0" w:color="auto"/>
        <w:bottom w:val="none" w:sz="0" w:space="0" w:color="auto"/>
        <w:right w:val="none" w:sz="0" w:space="0" w:color="auto"/>
      </w:divBdr>
    </w:div>
    <w:div w:id="238054762">
      <w:bodyDiv w:val="1"/>
      <w:marLeft w:val="0"/>
      <w:marRight w:val="0"/>
      <w:marTop w:val="0"/>
      <w:marBottom w:val="0"/>
      <w:divBdr>
        <w:top w:val="none" w:sz="0" w:space="0" w:color="auto"/>
        <w:left w:val="none" w:sz="0" w:space="0" w:color="auto"/>
        <w:bottom w:val="none" w:sz="0" w:space="0" w:color="auto"/>
        <w:right w:val="none" w:sz="0" w:space="0" w:color="auto"/>
      </w:divBdr>
    </w:div>
    <w:div w:id="284777042">
      <w:bodyDiv w:val="1"/>
      <w:marLeft w:val="0"/>
      <w:marRight w:val="0"/>
      <w:marTop w:val="0"/>
      <w:marBottom w:val="0"/>
      <w:divBdr>
        <w:top w:val="none" w:sz="0" w:space="0" w:color="auto"/>
        <w:left w:val="none" w:sz="0" w:space="0" w:color="auto"/>
        <w:bottom w:val="none" w:sz="0" w:space="0" w:color="auto"/>
        <w:right w:val="none" w:sz="0" w:space="0" w:color="auto"/>
      </w:divBdr>
    </w:div>
    <w:div w:id="372534130">
      <w:bodyDiv w:val="1"/>
      <w:marLeft w:val="0"/>
      <w:marRight w:val="0"/>
      <w:marTop w:val="0"/>
      <w:marBottom w:val="0"/>
      <w:divBdr>
        <w:top w:val="none" w:sz="0" w:space="0" w:color="auto"/>
        <w:left w:val="none" w:sz="0" w:space="0" w:color="auto"/>
        <w:bottom w:val="none" w:sz="0" w:space="0" w:color="auto"/>
        <w:right w:val="none" w:sz="0" w:space="0" w:color="auto"/>
      </w:divBdr>
    </w:div>
    <w:div w:id="427119665">
      <w:bodyDiv w:val="1"/>
      <w:marLeft w:val="0"/>
      <w:marRight w:val="0"/>
      <w:marTop w:val="0"/>
      <w:marBottom w:val="0"/>
      <w:divBdr>
        <w:top w:val="none" w:sz="0" w:space="0" w:color="auto"/>
        <w:left w:val="none" w:sz="0" w:space="0" w:color="auto"/>
        <w:bottom w:val="none" w:sz="0" w:space="0" w:color="auto"/>
        <w:right w:val="none" w:sz="0" w:space="0" w:color="auto"/>
      </w:divBdr>
    </w:div>
    <w:div w:id="501898458">
      <w:bodyDiv w:val="1"/>
      <w:marLeft w:val="0"/>
      <w:marRight w:val="0"/>
      <w:marTop w:val="0"/>
      <w:marBottom w:val="0"/>
      <w:divBdr>
        <w:top w:val="none" w:sz="0" w:space="0" w:color="auto"/>
        <w:left w:val="none" w:sz="0" w:space="0" w:color="auto"/>
        <w:bottom w:val="none" w:sz="0" w:space="0" w:color="auto"/>
        <w:right w:val="none" w:sz="0" w:space="0" w:color="auto"/>
      </w:divBdr>
    </w:div>
    <w:div w:id="580140314">
      <w:bodyDiv w:val="1"/>
      <w:marLeft w:val="0"/>
      <w:marRight w:val="0"/>
      <w:marTop w:val="0"/>
      <w:marBottom w:val="0"/>
      <w:divBdr>
        <w:top w:val="none" w:sz="0" w:space="0" w:color="auto"/>
        <w:left w:val="none" w:sz="0" w:space="0" w:color="auto"/>
        <w:bottom w:val="none" w:sz="0" w:space="0" w:color="auto"/>
        <w:right w:val="none" w:sz="0" w:space="0" w:color="auto"/>
      </w:divBdr>
    </w:div>
    <w:div w:id="672101710">
      <w:bodyDiv w:val="1"/>
      <w:marLeft w:val="0"/>
      <w:marRight w:val="0"/>
      <w:marTop w:val="0"/>
      <w:marBottom w:val="0"/>
      <w:divBdr>
        <w:top w:val="none" w:sz="0" w:space="0" w:color="auto"/>
        <w:left w:val="none" w:sz="0" w:space="0" w:color="auto"/>
        <w:bottom w:val="none" w:sz="0" w:space="0" w:color="auto"/>
        <w:right w:val="none" w:sz="0" w:space="0" w:color="auto"/>
      </w:divBdr>
    </w:div>
    <w:div w:id="1055201774">
      <w:bodyDiv w:val="1"/>
      <w:marLeft w:val="0"/>
      <w:marRight w:val="0"/>
      <w:marTop w:val="0"/>
      <w:marBottom w:val="0"/>
      <w:divBdr>
        <w:top w:val="none" w:sz="0" w:space="0" w:color="auto"/>
        <w:left w:val="none" w:sz="0" w:space="0" w:color="auto"/>
        <w:bottom w:val="none" w:sz="0" w:space="0" w:color="auto"/>
        <w:right w:val="none" w:sz="0" w:space="0" w:color="auto"/>
      </w:divBdr>
    </w:div>
    <w:div w:id="1091513705">
      <w:bodyDiv w:val="1"/>
      <w:marLeft w:val="0"/>
      <w:marRight w:val="0"/>
      <w:marTop w:val="0"/>
      <w:marBottom w:val="0"/>
      <w:divBdr>
        <w:top w:val="none" w:sz="0" w:space="0" w:color="auto"/>
        <w:left w:val="none" w:sz="0" w:space="0" w:color="auto"/>
        <w:bottom w:val="none" w:sz="0" w:space="0" w:color="auto"/>
        <w:right w:val="none" w:sz="0" w:space="0" w:color="auto"/>
      </w:divBdr>
    </w:div>
    <w:div w:id="1152137866">
      <w:bodyDiv w:val="1"/>
      <w:marLeft w:val="0"/>
      <w:marRight w:val="0"/>
      <w:marTop w:val="0"/>
      <w:marBottom w:val="0"/>
      <w:divBdr>
        <w:top w:val="none" w:sz="0" w:space="0" w:color="auto"/>
        <w:left w:val="none" w:sz="0" w:space="0" w:color="auto"/>
        <w:bottom w:val="none" w:sz="0" w:space="0" w:color="auto"/>
        <w:right w:val="none" w:sz="0" w:space="0" w:color="auto"/>
      </w:divBdr>
    </w:div>
    <w:div w:id="1154373061">
      <w:bodyDiv w:val="1"/>
      <w:marLeft w:val="0"/>
      <w:marRight w:val="0"/>
      <w:marTop w:val="0"/>
      <w:marBottom w:val="0"/>
      <w:divBdr>
        <w:top w:val="none" w:sz="0" w:space="0" w:color="auto"/>
        <w:left w:val="none" w:sz="0" w:space="0" w:color="auto"/>
        <w:bottom w:val="none" w:sz="0" w:space="0" w:color="auto"/>
        <w:right w:val="none" w:sz="0" w:space="0" w:color="auto"/>
      </w:divBdr>
    </w:div>
    <w:div w:id="1224877540">
      <w:bodyDiv w:val="1"/>
      <w:marLeft w:val="0"/>
      <w:marRight w:val="0"/>
      <w:marTop w:val="0"/>
      <w:marBottom w:val="0"/>
      <w:divBdr>
        <w:top w:val="none" w:sz="0" w:space="0" w:color="auto"/>
        <w:left w:val="none" w:sz="0" w:space="0" w:color="auto"/>
        <w:bottom w:val="none" w:sz="0" w:space="0" w:color="auto"/>
        <w:right w:val="none" w:sz="0" w:space="0" w:color="auto"/>
      </w:divBdr>
    </w:div>
    <w:div w:id="1234394676">
      <w:bodyDiv w:val="1"/>
      <w:marLeft w:val="0"/>
      <w:marRight w:val="0"/>
      <w:marTop w:val="0"/>
      <w:marBottom w:val="0"/>
      <w:divBdr>
        <w:top w:val="none" w:sz="0" w:space="0" w:color="auto"/>
        <w:left w:val="none" w:sz="0" w:space="0" w:color="auto"/>
        <w:bottom w:val="none" w:sz="0" w:space="0" w:color="auto"/>
        <w:right w:val="none" w:sz="0" w:space="0" w:color="auto"/>
      </w:divBdr>
    </w:div>
    <w:div w:id="1438985393">
      <w:bodyDiv w:val="1"/>
      <w:marLeft w:val="0"/>
      <w:marRight w:val="0"/>
      <w:marTop w:val="0"/>
      <w:marBottom w:val="0"/>
      <w:divBdr>
        <w:top w:val="none" w:sz="0" w:space="0" w:color="auto"/>
        <w:left w:val="none" w:sz="0" w:space="0" w:color="auto"/>
        <w:bottom w:val="none" w:sz="0" w:space="0" w:color="auto"/>
        <w:right w:val="none" w:sz="0" w:space="0" w:color="auto"/>
      </w:divBdr>
    </w:div>
    <w:div w:id="1615407909">
      <w:bodyDiv w:val="1"/>
      <w:marLeft w:val="0"/>
      <w:marRight w:val="0"/>
      <w:marTop w:val="0"/>
      <w:marBottom w:val="0"/>
      <w:divBdr>
        <w:top w:val="none" w:sz="0" w:space="0" w:color="auto"/>
        <w:left w:val="none" w:sz="0" w:space="0" w:color="auto"/>
        <w:bottom w:val="none" w:sz="0" w:space="0" w:color="auto"/>
        <w:right w:val="none" w:sz="0" w:space="0" w:color="auto"/>
      </w:divBdr>
    </w:div>
    <w:div w:id="1640375320">
      <w:bodyDiv w:val="1"/>
      <w:marLeft w:val="0"/>
      <w:marRight w:val="0"/>
      <w:marTop w:val="0"/>
      <w:marBottom w:val="0"/>
      <w:divBdr>
        <w:top w:val="none" w:sz="0" w:space="0" w:color="auto"/>
        <w:left w:val="none" w:sz="0" w:space="0" w:color="auto"/>
        <w:bottom w:val="none" w:sz="0" w:space="0" w:color="auto"/>
        <w:right w:val="none" w:sz="0" w:space="0" w:color="auto"/>
      </w:divBdr>
    </w:div>
    <w:div w:id="1716928035">
      <w:bodyDiv w:val="1"/>
      <w:marLeft w:val="0"/>
      <w:marRight w:val="0"/>
      <w:marTop w:val="0"/>
      <w:marBottom w:val="0"/>
      <w:divBdr>
        <w:top w:val="none" w:sz="0" w:space="0" w:color="auto"/>
        <w:left w:val="none" w:sz="0" w:space="0" w:color="auto"/>
        <w:bottom w:val="none" w:sz="0" w:space="0" w:color="auto"/>
        <w:right w:val="none" w:sz="0" w:space="0" w:color="auto"/>
      </w:divBdr>
    </w:div>
    <w:div w:id="1848322270">
      <w:bodyDiv w:val="1"/>
      <w:marLeft w:val="0"/>
      <w:marRight w:val="0"/>
      <w:marTop w:val="0"/>
      <w:marBottom w:val="0"/>
      <w:divBdr>
        <w:top w:val="none" w:sz="0" w:space="0" w:color="auto"/>
        <w:left w:val="none" w:sz="0" w:space="0" w:color="auto"/>
        <w:bottom w:val="none" w:sz="0" w:space="0" w:color="auto"/>
        <w:right w:val="none" w:sz="0" w:space="0" w:color="auto"/>
      </w:divBdr>
    </w:div>
    <w:div w:id="1964657235">
      <w:bodyDiv w:val="1"/>
      <w:marLeft w:val="0"/>
      <w:marRight w:val="0"/>
      <w:marTop w:val="0"/>
      <w:marBottom w:val="0"/>
      <w:divBdr>
        <w:top w:val="none" w:sz="0" w:space="0" w:color="auto"/>
        <w:left w:val="none" w:sz="0" w:space="0" w:color="auto"/>
        <w:bottom w:val="none" w:sz="0" w:space="0" w:color="auto"/>
        <w:right w:val="none" w:sz="0" w:space="0" w:color="auto"/>
      </w:divBdr>
    </w:div>
    <w:div w:id="2002080768">
      <w:bodyDiv w:val="1"/>
      <w:marLeft w:val="0"/>
      <w:marRight w:val="0"/>
      <w:marTop w:val="0"/>
      <w:marBottom w:val="0"/>
      <w:divBdr>
        <w:top w:val="none" w:sz="0" w:space="0" w:color="auto"/>
        <w:left w:val="none" w:sz="0" w:space="0" w:color="auto"/>
        <w:bottom w:val="none" w:sz="0" w:space="0" w:color="auto"/>
        <w:right w:val="none" w:sz="0" w:space="0" w:color="auto"/>
      </w:divBdr>
    </w:div>
    <w:div w:id="2085568980">
      <w:bodyDiv w:val="1"/>
      <w:marLeft w:val="0"/>
      <w:marRight w:val="0"/>
      <w:marTop w:val="0"/>
      <w:marBottom w:val="0"/>
      <w:divBdr>
        <w:top w:val="none" w:sz="0" w:space="0" w:color="auto"/>
        <w:left w:val="none" w:sz="0" w:space="0" w:color="auto"/>
        <w:bottom w:val="none" w:sz="0" w:space="0" w:color="auto"/>
        <w:right w:val="none" w:sz="0" w:space="0" w:color="auto"/>
      </w:divBdr>
    </w:div>
    <w:div w:id="21111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3390/polym1624354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390/polym1602026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DB12A2BECD045B3919971F3FBACA0" ma:contentTypeVersion="11" ma:contentTypeDescription="Create a new document." ma:contentTypeScope="" ma:versionID="b39399e072d1ee3ce23f0d621e459c9d">
  <xsd:schema xmlns:xsd="http://www.w3.org/2001/XMLSchema" xmlns:xs="http://www.w3.org/2001/XMLSchema" xmlns:p="http://schemas.microsoft.com/office/2006/metadata/properties" xmlns:ns2="28c0cf4a-e9e6-4b39-8e49-2c010c1172b0" xmlns:ns3="4d8ad2cf-18bf-40d4-9d48-e0822960b90b" targetNamespace="http://schemas.microsoft.com/office/2006/metadata/properties" ma:root="true" ma:fieldsID="390aff4dfac4a0bd18e6db12462f2197" ns2:_="" ns3:_="">
    <xsd:import namespace="28c0cf4a-e9e6-4b39-8e49-2c010c1172b0"/>
    <xsd:import namespace="4d8ad2cf-18bf-40d4-9d48-e0822960b90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0cf4a-e9e6-4b39-8e49-2c010c117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d16395-1252-47c5-9090-e7a8c613a0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8ad2cf-18bf-40d4-9d48-e0822960b90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7d1a043-f3fc-4fd1-b0ef-7b584b6b576d}" ma:internalName="TaxCatchAll" ma:showField="CatchAllData" ma:web="4d8ad2cf-18bf-40d4-9d48-e0822960b90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8ad2cf-18bf-40d4-9d48-e0822960b90b" xsi:nil="true"/>
    <lcf76f155ced4ddcb4097134ff3c332f xmlns="28c0cf4a-e9e6-4b39-8e49-2c010c1172b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9F1F-E59D-4614-A6FD-0F54201CD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0cf4a-e9e6-4b39-8e49-2c010c1172b0"/>
    <ds:schemaRef ds:uri="4d8ad2cf-18bf-40d4-9d48-e0822960b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FC3B9-F608-4DC6-B5D1-E364701D76BF}">
  <ds:schemaRefs>
    <ds:schemaRef ds:uri="http://schemas.microsoft.com/sharepoint/v3/contenttype/forms"/>
  </ds:schemaRefs>
</ds:datastoreItem>
</file>

<file path=customXml/itemProps3.xml><?xml version="1.0" encoding="utf-8"?>
<ds:datastoreItem xmlns:ds="http://schemas.openxmlformats.org/officeDocument/2006/customXml" ds:itemID="{E157A8DB-607E-48EF-96E2-B448801EFCC6}">
  <ds:schemaRefs>
    <ds:schemaRef ds:uri="http://schemas.microsoft.com/office/2006/metadata/properties"/>
    <ds:schemaRef ds:uri="http://schemas.microsoft.com/office/infopath/2007/PartnerControls"/>
    <ds:schemaRef ds:uri="4d8ad2cf-18bf-40d4-9d48-e0822960b90b"/>
    <ds:schemaRef ds:uri="28c0cf4a-e9e6-4b39-8e49-2c010c1172b0"/>
  </ds:schemaRefs>
</ds:datastoreItem>
</file>

<file path=customXml/itemProps4.xml><?xml version="1.0" encoding="utf-8"?>
<ds:datastoreItem xmlns:ds="http://schemas.openxmlformats.org/officeDocument/2006/customXml" ds:itemID="{90501D15-A0F1-44A2-BC8B-9EDD543A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2</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Химия полимеров</cp:lastModifiedBy>
  <cp:revision>20</cp:revision>
  <cp:lastPrinted>2023-12-12T08:13:00Z</cp:lastPrinted>
  <dcterms:created xsi:type="dcterms:W3CDTF">2024-08-19T10:55:00Z</dcterms:created>
  <dcterms:modified xsi:type="dcterms:W3CDTF">2025-02-28T09:34:00Z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0x010100A36DB12A2BECD045B3919971F3FBACA0</vt:lpwstr>
  </property>
  <property fmtid="{D5CDD505-2E9C-101B-9397-08002B2CF9AE}" pid="3" name="MediaServiceImageTags">
    <vt:lpwstr/>
  </property>
</Properties>
</file>